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AA" w:rsidRDefault="00A34BAA" w:rsidP="00A34BAA">
      <w:pPr>
        <w:spacing w:line="360" w:lineRule="auto"/>
        <w:ind w:left="1134" w:right="849"/>
        <w:jc w:val="right"/>
        <w:rPr>
          <w:b/>
          <w:bCs/>
        </w:rPr>
      </w:pPr>
    </w:p>
    <w:p w:rsidR="00A34BAA" w:rsidRDefault="00A34BAA" w:rsidP="00A34BAA">
      <w:pPr>
        <w:spacing w:line="360" w:lineRule="auto"/>
        <w:ind w:left="1134" w:right="849"/>
        <w:jc w:val="right"/>
        <w:rPr>
          <w:b/>
          <w:bCs/>
        </w:rPr>
      </w:pPr>
    </w:p>
    <w:p w:rsidR="00A34BAA" w:rsidRPr="006E6075" w:rsidRDefault="00A34BAA" w:rsidP="00A34BAA">
      <w:pPr>
        <w:spacing w:line="360" w:lineRule="auto"/>
        <w:ind w:left="1134" w:right="849"/>
        <w:jc w:val="right"/>
        <w:rPr>
          <w:b/>
          <w:bCs/>
        </w:rPr>
      </w:pPr>
      <w:r w:rsidRPr="006E6075">
        <w:rPr>
          <w:b/>
          <w:bCs/>
        </w:rPr>
        <w:tab/>
      </w:r>
      <w:r w:rsidRPr="006E6075">
        <w:rPr>
          <w:b/>
          <w:bCs/>
        </w:rPr>
        <w:tab/>
      </w:r>
      <w:r w:rsidRPr="006E6075">
        <w:rPr>
          <w:b/>
          <w:bCs/>
        </w:rPr>
        <w:tab/>
      </w:r>
      <w:r w:rsidRPr="006E6075">
        <w:rPr>
          <w:b/>
          <w:bCs/>
        </w:rPr>
        <w:tab/>
      </w:r>
      <w:r w:rsidRPr="006E6075">
        <w:rPr>
          <w:b/>
          <w:bCs/>
        </w:rPr>
        <w:tab/>
      </w:r>
      <w:r w:rsidRPr="006E6075">
        <w:rPr>
          <w:b/>
          <w:bCs/>
        </w:rPr>
        <w:tab/>
      </w:r>
      <w:r w:rsidRPr="006E6075">
        <w:rPr>
          <w:b/>
          <w:bCs/>
        </w:rPr>
        <w:tab/>
      </w:r>
      <w:r w:rsidRPr="006E6075">
        <w:rPr>
          <w:b/>
          <w:bCs/>
        </w:rPr>
        <w:tab/>
      </w:r>
      <w:proofErr w:type="gramStart"/>
      <w:r>
        <w:rPr>
          <w:b/>
          <w:bCs/>
        </w:rPr>
        <w:t>…...</w:t>
      </w:r>
      <w:proofErr w:type="gramEnd"/>
      <w:r>
        <w:rPr>
          <w:b/>
          <w:bCs/>
        </w:rPr>
        <w:t>/……./…..</w:t>
      </w:r>
    </w:p>
    <w:p w:rsidR="00A34BAA" w:rsidRPr="006E6075" w:rsidRDefault="00A34BAA" w:rsidP="00A34BAA">
      <w:pPr>
        <w:spacing w:line="360" w:lineRule="auto"/>
        <w:ind w:left="1134" w:right="849"/>
        <w:jc w:val="right"/>
        <w:rPr>
          <w:b/>
          <w:bCs/>
        </w:rPr>
      </w:pPr>
    </w:p>
    <w:p w:rsidR="00A34BAA" w:rsidRPr="006E6075" w:rsidRDefault="00A34BAA" w:rsidP="00A34BAA">
      <w:pPr>
        <w:spacing w:line="360" w:lineRule="auto"/>
        <w:ind w:left="1134" w:right="849"/>
        <w:jc w:val="both"/>
        <w:rPr>
          <w:b/>
          <w:bCs/>
        </w:rPr>
      </w:pPr>
    </w:p>
    <w:p w:rsidR="00A34BAA" w:rsidRPr="006E6075" w:rsidRDefault="00A34BAA" w:rsidP="00A34BAA">
      <w:pPr>
        <w:spacing w:line="360" w:lineRule="auto"/>
        <w:ind w:left="1134" w:right="849"/>
        <w:jc w:val="both"/>
        <w:rPr>
          <w:b/>
          <w:bCs/>
        </w:rPr>
      </w:pPr>
      <w:r w:rsidRPr="006E6075">
        <w:rPr>
          <w:b/>
          <w:bCs/>
        </w:rPr>
        <w:t>FENERBAHÇE SPOR KULÜBÜ DERNEĞİ</w:t>
      </w:r>
    </w:p>
    <w:p w:rsidR="00A34BAA" w:rsidRPr="006E6075" w:rsidRDefault="00A34BAA" w:rsidP="00A34BAA">
      <w:pPr>
        <w:spacing w:line="360" w:lineRule="auto"/>
        <w:ind w:left="1134" w:right="849"/>
        <w:jc w:val="both"/>
        <w:rPr>
          <w:b/>
          <w:bCs/>
        </w:rPr>
      </w:pPr>
      <w:r w:rsidRPr="006E6075">
        <w:rPr>
          <w:b/>
          <w:bCs/>
        </w:rPr>
        <w:t>YÖNETİM KURULU’NA</w:t>
      </w:r>
    </w:p>
    <w:p w:rsidR="00A34BAA" w:rsidRPr="006E6075" w:rsidRDefault="00A34BAA" w:rsidP="00A34BAA">
      <w:pPr>
        <w:spacing w:line="360" w:lineRule="auto"/>
        <w:ind w:left="1134" w:right="849"/>
        <w:jc w:val="both"/>
        <w:rPr>
          <w:b/>
          <w:bCs/>
        </w:rPr>
      </w:pPr>
    </w:p>
    <w:p w:rsidR="00A34BAA" w:rsidRPr="006E6075" w:rsidRDefault="00A34BAA" w:rsidP="00A34BAA">
      <w:pPr>
        <w:spacing w:line="360" w:lineRule="auto"/>
        <w:ind w:left="1134" w:right="849"/>
        <w:jc w:val="both"/>
        <w:rPr>
          <w:bCs/>
        </w:rPr>
      </w:pPr>
      <w:r w:rsidRPr="006E6075">
        <w:rPr>
          <w:bCs/>
        </w:rPr>
        <w:t xml:space="preserve">Bizler, aşağıda isimleri, T.C. Kimlik ve Sicil numaraları yazılı Kulübümüz kongre üyeleri olarak, </w:t>
      </w:r>
      <w:proofErr w:type="gramStart"/>
      <w:r w:rsidRPr="006E6075">
        <w:rPr>
          <w:bCs/>
        </w:rPr>
        <w:t>………………</w:t>
      </w:r>
      <w:proofErr w:type="gramEnd"/>
      <w:r w:rsidRPr="006E6075">
        <w:rPr>
          <w:bCs/>
        </w:rPr>
        <w:t xml:space="preserve"> ilinde kurulmak üzere “</w:t>
      </w:r>
      <w:proofErr w:type="gramStart"/>
      <w:r w:rsidRPr="006E6075">
        <w:rPr>
          <w:bCs/>
        </w:rPr>
        <w:t>………………………………………..</w:t>
      </w:r>
      <w:proofErr w:type="gramEnd"/>
      <w:r w:rsidRPr="006E6075">
        <w:rPr>
          <w:bCs/>
        </w:rPr>
        <w:t xml:space="preserve"> FENERBAHÇELİLER DERNEĞİ” isimli bir dernek kurmak istemekteyiz. </w:t>
      </w:r>
    </w:p>
    <w:p w:rsidR="00A34BAA" w:rsidRPr="006E6075" w:rsidRDefault="00A34BAA" w:rsidP="00A34BAA">
      <w:pPr>
        <w:spacing w:line="360" w:lineRule="auto"/>
        <w:ind w:left="1134" w:right="849"/>
        <w:jc w:val="both"/>
        <w:rPr>
          <w:bCs/>
        </w:rPr>
      </w:pPr>
    </w:p>
    <w:p w:rsidR="00A34BAA" w:rsidRPr="006E6075" w:rsidRDefault="00A34BAA" w:rsidP="00A34BAA">
      <w:pPr>
        <w:spacing w:line="360" w:lineRule="auto"/>
        <w:ind w:left="1134" w:right="849"/>
        <w:jc w:val="both"/>
        <w:rPr>
          <w:bCs/>
        </w:rPr>
      </w:pPr>
      <w:r w:rsidRPr="006E6075">
        <w:rPr>
          <w:bCs/>
        </w:rPr>
        <w:t xml:space="preserve">Bu nedenlerle kuruluş işlemleri sırasında T.C. </w:t>
      </w:r>
      <w:proofErr w:type="gramStart"/>
      <w:r w:rsidRPr="006E6075">
        <w:rPr>
          <w:bCs/>
        </w:rPr>
        <w:t>…………</w:t>
      </w:r>
      <w:proofErr w:type="gramEnd"/>
      <w:r w:rsidRPr="006E6075">
        <w:rPr>
          <w:bCs/>
        </w:rPr>
        <w:t xml:space="preserve"> Valiliği ve </w:t>
      </w:r>
      <w:proofErr w:type="gramStart"/>
      <w:r w:rsidRPr="006E6075">
        <w:rPr>
          <w:bCs/>
        </w:rPr>
        <w:t>……………….</w:t>
      </w:r>
      <w:proofErr w:type="gramEnd"/>
      <w:r w:rsidRPr="006E6075">
        <w:rPr>
          <w:bCs/>
        </w:rPr>
        <w:t xml:space="preserve"> İl Sivil Toplumla İlişkiler Müdürlüğü’ne sunulmak üzere ve Fenerbahçe Spor Kulübü Derneği’nden kuruluşumuz için muvafakat alma ihtiyacımız hâsıl olmuştur. </w:t>
      </w:r>
    </w:p>
    <w:p w:rsidR="00A34BAA" w:rsidRPr="006E6075" w:rsidRDefault="00A34BAA" w:rsidP="00A34BAA">
      <w:pPr>
        <w:spacing w:line="360" w:lineRule="auto"/>
        <w:ind w:left="1134" w:right="849"/>
        <w:jc w:val="both"/>
        <w:rPr>
          <w:bCs/>
        </w:rPr>
      </w:pPr>
    </w:p>
    <w:p w:rsidR="00A34BAA" w:rsidRPr="006E6075" w:rsidRDefault="00A34BAA" w:rsidP="00A34BAA">
      <w:pPr>
        <w:spacing w:line="360" w:lineRule="auto"/>
        <w:ind w:left="1134" w:right="849"/>
        <w:jc w:val="both"/>
        <w:rPr>
          <w:bCs/>
        </w:rPr>
      </w:pPr>
      <w:r w:rsidRPr="006E6075">
        <w:rPr>
          <w:bCs/>
        </w:rPr>
        <w:t xml:space="preserve">Tarafımıza, kuruluş için muvafakat verilmesi halinde; </w:t>
      </w:r>
    </w:p>
    <w:p w:rsidR="00A34BAA" w:rsidRPr="006E6075" w:rsidRDefault="00A34BAA" w:rsidP="00A34BAA">
      <w:pPr>
        <w:spacing w:line="360" w:lineRule="auto"/>
        <w:ind w:left="1134" w:right="849"/>
        <w:jc w:val="both"/>
        <w:rPr>
          <w:bCs/>
        </w:rPr>
      </w:pPr>
    </w:p>
    <w:p w:rsidR="00A34BAA" w:rsidRPr="006E6075" w:rsidRDefault="00A34BAA" w:rsidP="00A34BAA">
      <w:pPr>
        <w:numPr>
          <w:ilvl w:val="0"/>
          <w:numId w:val="1"/>
        </w:numPr>
        <w:spacing w:line="360" w:lineRule="auto"/>
        <w:ind w:left="1134" w:right="849"/>
        <w:jc w:val="both"/>
        <w:rPr>
          <w:bCs/>
        </w:rPr>
      </w:pPr>
      <w:r>
        <w:rPr>
          <w:bCs/>
        </w:rPr>
        <w:t>B</w:t>
      </w:r>
      <w:r w:rsidRPr="006E6075">
        <w:rPr>
          <w:bCs/>
        </w:rPr>
        <w:t xml:space="preserve">aşta Fenerbahçe Spor Kulübü Derneği adına tescilli isim, </w:t>
      </w:r>
      <w:proofErr w:type="gramStart"/>
      <w:r w:rsidRPr="006E6075">
        <w:rPr>
          <w:bCs/>
        </w:rPr>
        <w:t>logo</w:t>
      </w:r>
      <w:proofErr w:type="gramEnd"/>
      <w:r w:rsidRPr="006E6075">
        <w:rPr>
          <w:bCs/>
        </w:rPr>
        <w:t xml:space="preserve"> ve renklerimizin kullanımını herhangi bir ticari fayda sağlamadan ve yalnızca bahsi geçen ilimizde Fenerbahçe camiasına gönül vermiş kişilerin örgütlü bir biçimde ve Fenerbahçe Spor Kulübü’nün yararına faaliyetlerde bulunması için çalışacağımızı, </w:t>
      </w:r>
    </w:p>
    <w:p w:rsidR="00A34BAA" w:rsidRPr="006E6075" w:rsidRDefault="00A34BAA" w:rsidP="00A34BAA">
      <w:pPr>
        <w:numPr>
          <w:ilvl w:val="0"/>
          <w:numId w:val="1"/>
        </w:numPr>
        <w:spacing w:line="360" w:lineRule="auto"/>
        <w:ind w:left="1134" w:right="849"/>
        <w:jc w:val="both"/>
        <w:rPr>
          <w:bCs/>
        </w:rPr>
      </w:pPr>
      <w:r w:rsidRPr="006E6075">
        <w:rPr>
          <w:bCs/>
        </w:rPr>
        <w:t xml:space="preserve">Fenerbahçe Spor Kulübü tarafından tarafımıza sağlanmış taslak tüzük hükümlerinin dışına çıkılmayacağını ve bu şartların asgari olarak sağlanacağını, </w:t>
      </w:r>
    </w:p>
    <w:p w:rsidR="00A34BAA" w:rsidRDefault="00A34BAA" w:rsidP="00A34BAA">
      <w:pPr>
        <w:numPr>
          <w:ilvl w:val="0"/>
          <w:numId w:val="1"/>
        </w:numPr>
        <w:spacing w:line="360" w:lineRule="auto"/>
        <w:ind w:left="1134" w:right="849"/>
        <w:jc w:val="both"/>
        <w:rPr>
          <w:bCs/>
        </w:rPr>
      </w:pPr>
      <w:r w:rsidRPr="006E6075">
        <w:rPr>
          <w:bCs/>
        </w:rPr>
        <w:t xml:space="preserve">Fenerbahçe Spor Kulübü tarafından tarafımıza sağlanmış “DERNEKLER </w:t>
      </w:r>
      <w:proofErr w:type="spellStart"/>
      <w:r w:rsidRPr="006E6075">
        <w:rPr>
          <w:bCs/>
        </w:rPr>
        <w:t>YÖNERGESİ’ne</w:t>
      </w:r>
      <w:proofErr w:type="spellEnd"/>
      <w:r w:rsidRPr="006E6075">
        <w:rPr>
          <w:bCs/>
        </w:rPr>
        <w:t xml:space="preserve">” harfiyen uyacağımızı, </w:t>
      </w:r>
    </w:p>
    <w:p w:rsidR="00A34BAA" w:rsidRDefault="00A34BAA" w:rsidP="00A34BAA">
      <w:pPr>
        <w:spacing w:line="360" w:lineRule="auto"/>
        <w:ind w:left="1134" w:right="849"/>
        <w:jc w:val="both"/>
        <w:rPr>
          <w:bCs/>
        </w:rPr>
      </w:pPr>
    </w:p>
    <w:p w:rsidR="00A34BAA" w:rsidRDefault="00A34BAA" w:rsidP="00A34BAA">
      <w:pPr>
        <w:spacing w:line="360" w:lineRule="auto"/>
        <w:ind w:left="1134" w:right="849"/>
        <w:jc w:val="both"/>
        <w:rPr>
          <w:bCs/>
        </w:rPr>
      </w:pPr>
    </w:p>
    <w:p w:rsidR="00A34BAA" w:rsidRDefault="00A34BAA" w:rsidP="00A34BAA">
      <w:pPr>
        <w:spacing w:line="360" w:lineRule="auto"/>
        <w:ind w:left="1134" w:right="849"/>
        <w:jc w:val="both"/>
        <w:rPr>
          <w:bCs/>
        </w:rPr>
      </w:pPr>
    </w:p>
    <w:p w:rsidR="00A34BAA" w:rsidRDefault="00A34BAA" w:rsidP="00A34BAA">
      <w:pPr>
        <w:spacing w:line="360" w:lineRule="auto"/>
        <w:ind w:left="1134" w:right="849"/>
        <w:jc w:val="both"/>
        <w:rPr>
          <w:bCs/>
        </w:rPr>
      </w:pPr>
    </w:p>
    <w:p w:rsidR="00A34BAA" w:rsidRDefault="00A34BAA" w:rsidP="00A34BAA">
      <w:pPr>
        <w:spacing w:line="360" w:lineRule="auto"/>
        <w:ind w:left="1134" w:right="849"/>
        <w:jc w:val="both"/>
        <w:rPr>
          <w:bCs/>
        </w:rPr>
      </w:pPr>
    </w:p>
    <w:p w:rsidR="00A34BAA" w:rsidRPr="006E6075" w:rsidRDefault="00A34BAA" w:rsidP="00A34BAA">
      <w:pPr>
        <w:numPr>
          <w:ilvl w:val="0"/>
          <w:numId w:val="1"/>
        </w:numPr>
        <w:spacing w:line="360" w:lineRule="auto"/>
        <w:ind w:left="1134" w:right="849"/>
        <w:jc w:val="both"/>
        <w:rPr>
          <w:bCs/>
        </w:rPr>
      </w:pPr>
      <w:r w:rsidRPr="006E6075">
        <w:rPr>
          <w:bCs/>
        </w:rPr>
        <w:lastRenderedPageBreak/>
        <w:t xml:space="preserve">Yukarıda yazılı hususlara, kuruluş veya kurulmuş olan derneğimizin faaliyetleri sırasında aykırı davranılması halinde Fenerbahçe Spor Kulübü Derneği adına tescilli isim ve </w:t>
      </w:r>
      <w:proofErr w:type="gramStart"/>
      <w:r w:rsidRPr="006E6075">
        <w:rPr>
          <w:bCs/>
        </w:rPr>
        <w:t>logo</w:t>
      </w:r>
      <w:proofErr w:type="gramEnd"/>
      <w:r w:rsidRPr="006E6075">
        <w:rPr>
          <w:bCs/>
        </w:rPr>
        <w:t xml:space="preserve"> kullanımı başta olmak üzere tarafımıza verilen her türlü muvafakatin geri alınabileceğini, muvafakatin geri alındığı hususunun tüm mercilere bildirileceğini, Fenerbahçe Spor Kulübü nezdinde oluşabilecek tarafımızdan/derneğimizden kaynaklanan nedenlerle bir zarar oluşması halinde Kulübümüzün her türlü tazmin hakkının saklı olduğu,</w:t>
      </w:r>
    </w:p>
    <w:p w:rsidR="00A34BAA" w:rsidRPr="006E6075" w:rsidRDefault="00A34BAA" w:rsidP="00A34BAA">
      <w:pPr>
        <w:spacing w:line="360" w:lineRule="auto"/>
        <w:ind w:left="1134" w:right="849"/>
        <w:jc w:val="both"/>
        <w:rPr>
          <w:bCs/>
        </w:rPr>
      </w:pPr>
    </w:p>
    <w:p w:rsidR="00A34BAA" w:rsidRDefault="00A34BAA" w:rsidP="00A34BAA">
      <w:pPr>
        <w:spacing w:line="360" w:lineRule="auto"/>
        <w:ind w:left="1134" w:right="849"/>
        <w:jc w:val="both"/>
        <w:rPr>
          <w:bCs/>
        </w:rPr>
      </w:pPr>
    </w:p>
    <w:p w:rsidR="00A34BAA" w:rsidRPr="006E6075" w:rsidRDefault="00A34BAA" w:rsidP="00A34BAA">
      <w:pPr>
        <w:spacing w:line="360" w:lineRule="auto"/>
        <w:ind w:left="1134" w:right="849"/>
        <w:jc w:val="both"/>
        <w:rPr>
          <w:bCs/>
        </w:rPr>
      </w:pPr>
      <w:proofErr w:type="gramStart"/>
      <w:r w:rsidRPr="006E6075">
        <w:rPr>
          <w:bCs/>
        </w:rPr>
        <w:t>hususlarını</w:t>
      </w:r>
      <w:proofErr w:type="gramEnd"/>
      <w:r w:rsidRPr="006E6075">
        <w:rPr>
          <w:bCs/>
        </w:rPr>
        <w:t xml:space="preserve"> gayrikabil-i rücu surette kabul ve beyan ederiz. </w:t>
      </w:r>
    </w:p>
    <w:p w:rsidR="00A34BAA" w:rsidRPr="006E6075" w:rsidRDefault="00A34BAA" w:rsidP="00A34BAA">
      <w:pPr>
        <w:spacing w:line="360" w:lineRule="auto"/>
        <w:ind w:left="1134" w:right="849"/>
        <w:jc w:val="both"/>
        <w:rPr>
          <w:b/>
          <w:bCs/>
        </w:rPr>
      </w:pPr>
    </w:p>
    <w:p w:rsidR="00A34BAA" w:rsidRPr="006E6075" w:rsidRDefault="00A34BAA" w:rsidP="00A34BAA">
      <w:pPr>
        <w:spacing w:line="360" w:lineRule="auto"/>
        <w:ind w:left="1134" w:right="849"/>
        <w:jc w:val="both"/>
        <w:rPr>
          <w:b/>
          <w:bCs/>
        </w:rPr>
      </w:pPr>
      <w:proofErr w:type="gramStart"/>
      <w:r w:rsidRPr="006E6075">
        <w:rPr>
          <w:b/>
          <w:bCs/>
        </w:rPr>
        <w:t>………………………………………..</w:t>
      </w:r>
      <w:proofErr w:type="gramEnd"/>
      <w:r w:rsidRPr="006E6075">
        <w:rPr>
          <w:b/>
          <w:bCs/>
        </w:rPr>
        <w:t xml:space="preserve"> FENERBAHÇELİLER DERNEĞİ</w:t>
      </w:r>
    </w:p>
    <w:p w:rsidR="00A34BAA" w:rsidRDefault="00A34BAA" w:rsidP="00A34BAA">
      <w:pPr>
        <w:spacing w:line="360" w:lineRule="auto"/>
        <w:ind w:left="1134" w:right="849"/>
        <w:jc w:val="both"/>
        <w:rPr>
          <w:b/>
          <w:bCs/>
        </w:rPr>
      </w:pPr>
    </w:p>
    <w:p w:rsidR="00A34BAA" w:rsidRPr="006E6075" w:rsidRDefault="00A34BAA" w:rsidP="00A34BAA">
      <w:pPr>
        <w:spacing w:line="360" w:lineRule="auto"/>
        <w:ind w:left="1134" w:right="849"/>
        <w:jc w:val="both"/>
        <w:rPr>
          <w:b/>
          <w:bCs/>
        </w:rPr>
      </w:pPr>
      <w:r w:rsidRPr="006E6075">
        <w:rPr>
          <w:b/>
          <w:bCs/>
        </w:rPr>
        <w:t>Adına</w:t>
      </w:r>
    </w:p>
    <w:p w:rsidR="00A34BAA" w:rsidRPr="006E6075" w:rsidRDefault="00A34BAA" w:rsidP="00A34BAA">
      <w:pPr>
        <w:spacing w:line="360" w:lineRule="auto"/>
        <w:ind w:left="1134" w:right="849"/>
        <w:jc w:val="both"/>
        <w:rPr>
          <w:b/>
          <w:bCs/>
        </w:rPr>
      </w:pPr>
    </w:p>
    <w:p w:rsidR="00A34BAA" w:rsidRDefault="00A34BAA" w:rsidP="00A34BAA">
      <w:pPr>
        <w:spacing w:line="360" w:lineRule="auto"/>
        <w:ind w:left="1134" w:right="849"/>
        <w:jc w:val="both"/>
        <w:rPr>
          <w:b/>
          <w:bCs/>
        </w:rPr>
      </w:pPr>
      <w:r w:rsidRPr="006E6075">
        <w:rPr>
          <w:b/>
          <w:bCs/>
        </w:rPr>
        <w:t>Kurucu Üye</w:t>
      </w:r>
      <w:r w:rsidRPr="006E6075">
        <w:rPr>
          <w:b/>
          <w:bCs/>
        </w:rPr>
        <w:tab/>
      </w:r>
      <w:r w:rsidRPr="006E6075">
        <w:rPr>
          <w:b/>
          <w:bCs/>
        </w:rPr>
        <w:tab/>
        <w:t>Kurucu Üye</w:t>
      </w:r>
      <w:r w:rsidRPr="006E6075">
        <w:rPr>
          <w:b/>
          <w:bCs/>
        </w:rPr>
        <w:tab/>
      </w:r>
      <w:r w:rsidRPr="006E6075">
        <w:rPr>
          <w:b/>
          <w:bCs/>
        </w:rPr>
        <w:tab/>
        <w:t>Kurucu Üye</w:t>
      </w:r>
      <w:r w:rsidRPr="006E6075">
        <w:rPr>
          <w:b/>
          <w:bCs/>
        </w:rPr>
        <w:tab/>
      </w:r>
      <w:r w:rsidRPr="006E6075">
        <w:rPr>
          <w:b/>
          <w:bCs/>
        </w:rPr>
        <w:tab/>
        <w:t>Kurucu Üye</w:t>
      </w:r>
      <w:r w:rsidRPr="006E6075">
        <w:rPr>
          <w:b/>
          <w:bCs/>
        </w:rPr>
        <w:tab/>
      </w:r>
      <w:r w:rsidRPr="006E6075">
        <w:rPr>
          <w:b/>
          <w:bCs/>
        </w:rPr>
        <w:tab/>
        <w:t>Kurucu Üye</w:t>
      </w:r>
    </w:p>
    <w:p w:rsidR="00A34BAA" w:rsidRDefault="00A34BAA" w:rsidP="00A34BAA">
      <w:pPr>
        <w:spacing w:line="360" w:lineRule="auto"/>
        <w:ind w:left="1134" w:right="849"/>
        <w:jc w:val="both"/>
        <w:rPr>
          <w:b/>
          <w:bCs/>
        </w:rPr>
      </w:pPr>
    </w:p>
    <w:p w:rsidR="00A34BAA" w:rsidRDefault="00A34BAA" w:rsidP="00A34BAA">
      <w:pPr>
        <w:spacing w:line="360" w:lineRule="auto"/>
        <w:ind w:left="1134" w:right="849"/>
        <w:jc w:val="both"/>
        <w:rPr>
          <w:b/>
          <w:bCs/>
        </w:rPr>
      </w:pPr>
    </w:p>
    <w:p w:rsidR="00A34BAA" w:rsidRDefault="00A34BAA" w:rsidP="00A34BAA">
      <w:pPr>
        <w:spacing w:line="360" w:lineRule="auto"/>
        <w:ind w:left="1134" w:right="849"/>
        <w:jc w:val="both"/>
        <w:rPr>
          <w:b/>
          <w:bCs/>
        </w:rPr>
      </w:pPr>
    </w:p>
    <w:p w:rsidR="00A34BAA" w:rsidRPr="006E6075" w:rsidRDefault="00A34BAA" w:rsidP="00A34BAA">
      <w:pPr>
        <w:spacing w:line="360" w:lineRule="auto"/>
        <w:ind w:left="1134" w:right="849"/>
        <w:jc w:val="both"/>
        <w:rPr>
          <w:b/>
          <w:bCs/>
        </w:rPr>
      </w:pPr>
      <w:r w:rsidRPr="006E6075">
        <w:rPr>
          <w:b/>
          <w:bCs/>
        </w:rPr>
        <w:t>Kurucu Üye</w:t>
      </w:r>
      <w:r w:rsidRPr="006E6075">
        <w:rPr>
          <w:b/>
          <w:bCs/>
        </w:rPr>
        <w:tab/>
      </w:r>
      <w:r>
        <w:rPr>
          <w:b/>
          <w:bCs/>
        </w:rPr>
        <w:t xml:space="preserve">            </w:t>
      </w:r>
      <w:r w:rsidRPr="006E6075">
        <w:rPr>
          <w:b/>
          <w:bCs/>
        </w:rPr>
        <w:t>Kurucu Üye</w:t>
      </w:r>
      <w:r w:rsidRPr="006E6075">
        <w:rPr>
          <w:b/>
          <w:bCs/>
        </w:rPr>
        <w:tab/>
      </w:r>
    </w:p>
    <w:p w:rsidR="00A34BAA" w:rsidRPr="006E6075" w:rsidRDefault="00A34BAA" w:rsidP="00A34BAA">
      <w:pPr>
        <w:spacing w:line="360" w:lineRule="auto"/>
        <w:ind w:left="1134" w:right="849"/>
        <w:jc w:val="both"/>
        <w:rPr>
          <w:b/>
          <w:bCs/>
        </w:rPr>
      </w:pPr>
    </w:p>
    <w:p w:rsidR="00A34BAA" w:rsidRPr="006E6075" w:rsidRDefault="00A34BAA" w:rsidP="00A34BAA">
      <w:pPr>
        <w:spacing w:line="360" w:lineRule="auto"/>
        <w:ind w:left="1134" w:right="849"/>
        <w:jc w:val="both"/>
        <w:rPr>
          <w:b/>
          <w:bCs/>
        </w:rPr>
      </w:pPr>
    </w:p>
    <w:p w:rsidR="00A34BAA" w:rsidRPr="006E6075" w:rsidRDefault="00A34BAA" w:rsidP="00A34BAA">
      <w:pPr>
        <w:spacing w:line="360" w:lineRule="auto"/>
        <w:ind w:left="1134" w:right="849"/>
        <w:jc w:val="both"/>
        <w:rPr>
          <w:b/>
          <w:bCs/>
        </w:rPr>
      </w:pPr>
    </w:p>
    <w:p w:rsidR="00A34BAA" w:rsidRPr="006E6075" w:rsidRDefault="00A34BAA" w:rsidP="00A34BAA">
      <w:pPr>
        <w:spacing w:line="360" w:lineRule="auto"/>
        <w:ind w:left="1134" w:right="849"/>
        <w:jc w:val="both"/>
        <w:rPr>
          <w:b/>
          <w:bCs/>
        </w:rPr>
      </w:pPr>
    </w:p>
    <w:p w:rsidR="00A34BAA" w:rsidRPr="006E6075" w:rsidRDefault="00A34BAA" w:rsidP="00A34BAA">
      <w:pPr>
        <w:spacing w:line="360" w:lineRule="auto"/>
        <w:ind w:left="1134" w:right="849"/>
        <w:jc w:val="both"/>
        <w:rPr>
          <w:b/>
          <w:bCs/>
        </w:rPr>
      </w:pPr>
    </w:p>
    <w:p w:rsidR="00A34BAA" w:rsidRPr="006E6075" w:rsidRDefault="00A34BAA" w:rsidP="00A34BAA">
      <w:pPr>
        <w:spacing w:line="360" w:lineRule="auto"/>
        <w:ind w:left="1134" w:right="849"/>
        <w:jc w:val="both"/>
        <w:rPr>
          <w:b/>
          <w:bCs/>
        </w:rPr>
      </w:pPr>
    </w:p>
    <w:p w:rsidR="00A34BAA" w:rsidRPr="006E6075" w:rsidRDefault="00A34BAA" w:rsidP="00A34BAA">
      <w:pPr>
        <w:spacing w:line="360" w:lineRule="auto"/>
        <w:ind w:left="1134" w:right="849"/>
        <w:jc w:val="both"/>
        <w:rPr>
          <w:b/>
          <w:bCs/>
        </w:rPr>
      </w:pPr>
    </w:p>
    <w:p w:rsidR="00A34BAA" w:rsidRPr="006E6075" w:rsidRDefault="00A34BAA" w:rsidP="00A34BAA">
      <w:pPr>
        <w:spacing w:line="360" w:lineRule="auto"/>
        <w:ind w:left="1134" w:right="849"/>
        <w:jc w:val="both"/>
        <w:rPr>
          <w:b/>
          <w:bCs/>
        </w:rPr>
      </w:pPr>
    </w:p>
    <w:p w:rsidR="00A34BAA" w:rsidRPr="0018143F" w:rsidRDefault="00A34BAA" w:rsidP="00A34BAA">
      <w:pPr>
        <w:spacing w:line="360" w:lineRule="auto"/>
        <w:ind w:left="1134" w:right="849"/>
        <w:jc w:val="both"/>
        <w:rPr>
          <w:bCs/>
          <w:i/>
          <w:sz w:val="18"/>
          <w:szCs w:val="18"/>
        </w:rPr>
      </w:pPr>
      <w:r w:rsidRPr="0018143F">
        <w:rPr>
          <w:bCs/>
          <w:i/>
          <w:sz w:val="18"/>
          <w:szCs w:val="18"/>
        </w:rPr>
        <w:t xml:space="preserve">*İşbu belge Fenerbahçe Spor Kulübü Derneği Yönetim Kurulu’nun 15.12.2020 Tarih ve 2020/28 Sayılı Kararı ile Fenerbahçe Taraftar Dernekleri’nin kuruluşu bakımından esas alınmak üzere uygulamaya konulmuştur. </w:t>
      </w:r>
    </w:p>
    <w:p w:rsidR="00A34BAA" w:rsidRPr="006E6075" w:rsidRDefault="00A34BAA" w:rsidP="00A34BAA">
      <w:pPr>
        <w:spacing w:line="360" w:lineRule="auto"/>
        <w:ind w:left="1134" w:right="849"/>
        <w:jc w:val="both"/>
        <w:rPr>
          <w:b/>
          <w:bCs/>
        </w:rPr>
      </w:pPr>
    </w:p>
    <w:p w:rsidR="00A34BAA" w:rsidRPr="006E6075" w:rsidRDefault="00A34BAA" w:rsidP="00A34BAA">
      <w:pPr>
        <w:spacing w:line="360" w:lineRule="auto"/>
        <w:ind w:left="1134" w:right="849"/>
        <w:jc w:val="both"/>
        <w:rPr>
          <w:b/>
          <w:bCs/>
        </w:rPr>
      </w:pPr>
    </w:p>
    <w:p w:rsidR="00A34BAA" w:rsidRPr="006E6075" w:rsidRDefault="00A34BAA" w:rsidP="00A34BAA">
      <w:pPr>
        <w:spacing w:line="360" w:lineRule="auto"/>
        <w:ind w:left="1134" w:right="849"/>
        <w:jc w:val="both"/>
        <w:rPr>
          <w:b/>
          <w:bCs/>
        </w:rPr>
      </w:pPr>
    </w:p>
    <w:p w:rsidR="00A34BAA" w:rsidRPr="006E6075" w:rsidRDefault="00A34BAA" w:rsidP="00A34BAA">
      <w:pPr>
        <w:spacing w:line="360" w:lineRule="auto"/>
        <w:ind w:left="1134" w:right="849"/>
        <w:jc w:val="both"/>
        <w:rPr>
          <w:b/>
          <w:bCs/>
        </w:rPr>
      </w:pPr>
    </w:p>
    <w:p w:rsidR="0077381D" w:rsidRDefault="0077381D">
      <w:bookmarkStart w:id="0" w:name="_GoBack"/>
      <w:bookmarkEnd w:id="0"/>
    </w:p>
    <w:sectPr w:rsidR="0077381D" w:rsidSect="00842067">
      <w:headerReference w:type="default" r:id="rId8"/>
      <w:headerReference w:type="first" r:id="rId9"/>
      <w:footerReference w:type="first" r:id="rId10"/>
      <w:pgSz w:w="11906" w:h="16838"/>
      <w:pgMar w:top="0" w:right="0" w:bottom="0" w:left="0" w:header="85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0A1" w:rsidRDefault="00E850A1" w:rsidP="0077381D">
      <w:r>
        <w:separator/>
      </w:r>
    </w:p>
  </w:endnote>
  <w:endnote w:type="continuationSeparator" w:id="0">
    <w:p w:rsidR="00E850A1" w:rsidRDefault="00E850A1" w:rsidP="0077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67" w:rsidRDefault="00842067">
    <w:pPr>
      <w:pStyle w:val="Altbilgi"/>
    </w:pPr>
    <w:r>
      <w:rPr>
        <w:noProof/>
      </w:rPr>
      <w:drawing>
        <wp:inline distT="0" distB="0" distL="0" distR="0">
          <wp:extent cx="7560310" cy="182880"/>
          <wp:effectExtent l="0" t="0" r="2540" b="762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tetli-CMYK--03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0A1" w:rsidRDefault="00E850A1" w:rsidP="0077381D">
      <w:r>
        <w:separator/>
      </w:r>
    </w:p>
  </w:footnote>
  <w:footnote w:type="continuationSeparator" w:id="0">
    <w:p w:rsidR="00E850A1" w:rsidRDefault="00E850A1" w:rsidP="00773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67" w:rsidRDefault="00842067" w:rsidP="00842067">
    <w:pPr>
      <w:pStyle w:val="stbilgi"/>
      <w:jc w:val="center"/>
    </w:pPr>
    <w:r>
      <w:rPr>
        <w:noProof/>
      </w:rPr>
      <w:drawing>
        <wp:inline distT="0" distB="0" distL="0" distR="0">
          <wp:extent cx="902208" cy="902208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tetli-CMYK--0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208" cy="902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381D" w:rsidRPr="0077381D" w:rsidRDefault="0077381D">
    <w:pPr>
      <w:pStyle w:val="stbilgi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81D" w:rsidRDefault="00842067" w:rsidP="00842067">
    <w:pPr>
      <w:pStyle w:val="stbilgi"/>
      <w:jc w:val="center"/>
    </w:pPr>
    <w:r>
      <w:rPr>
        <w:noProof/>
      </w:rPr>
      <w:drawing>
        <wp:inline distT="0" distB="0" distL="0" distR="0">
          <wp:extent cx="2926080" cy="1216152"/>
          <wp:effectExtent l="0" t="0" r="7620" b="317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li-CMYK--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1216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40D6F"/>
    <w:multiLevelType w:val="hybridMultilevel"/>
    <w:tmpl w:val="DCD207D0"/>
    <w:lvl w:ilvl="0" w:tplc="92286DA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81D"/>
    <w:rsid w:val="00117206"/>
    <w:rsid w:val="001B062A"/>
    <w:rsid w:val="001E5C1A"/>
    <w:rsid w:val="00202FCA"/>
    <w:rsid w:val="005C2E7E"/>
    <w:rsid w:val="007546BD"/>
    <w:rsid w:val="0077381D"/>
    <w:rsid w:val="00842067"/>
    <w:rsid w:val="009E6BAA"/>
    <w:rsid w:val="00A34BAA"/>
    <w:rsid w:val="00B3285B"/>
    <w:rsid w:val="00CB5284"/>
    <w:rsid w:val="00E26FEE"/>
    <w:rsid w:val="00E850A1"/>
    <w:rsid w:val="00EC4BEA"/>
    <w:rsid w:val="00FB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7B7CD6-A697-4AF8-B6E5-7BAA322C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381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381D"/>
  </w:style>
  <w:style w:type="paragraph" w:styleId="Altbilgi">
    <w:name w:val="footer"/>
    <w:basedOn w:val="Normal"/>
    <w:link w:val="AltbilgiChar"/>
    <w:uiPriority w:val="99"/>
    <w:unhideWhenUsed/>
    <w:rsid w:val="0077381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7381D"/>
  </w:style>
  <w:style w:type="paragraph" w:styleId="BalonMetni">
    <w:name w:val="Balloon Text"/>
    <w:basedOn w:val="Normal"/>
    <w:link w:val="BalonMetniChar"/>
    <w:uiPriority w:val="99"/>
    <w:semiHidden/>
    <w:unhideWhenUsed/>
    <w:rsid w:val="00A34B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10408-D200-4C2E-A779-9029FC7C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bartmantubartu@gmail.com</dc:creator>
  <cp:lastModifiedBy>Asil Ramazan Erkan</cp:lastModifiedBy>
  <cp:revision>3</cp:revision>
  <dcterms:created xsi:type="dcterms:W3CDTF">2022-10-09T17:25:00Z</dcterms:created>
  <dcterms:modified xsi:type="dcterms:W3CDTF">2022-10-11T07:24:00Z</dcterms:modified>
</cp:coreProperties>
</file>