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263" w:rsidRDefault="00A06263" w:rsidP="00A06263">
      <w:pPr>
        <w:jc w:val="center"/>
        <w:rPr>
          <w:rFonts w:ascii="Times New Roman" w:hAnsi="Times New Roman" w:cs="Times New Roman"/>
          <w:sz w:val="24"/>
          <w:szCs w:val="24"/>
        </w:rPr>
      </w:pPr>
      <w:bookmarkStart w:id="0" w:name="_GoBack"/>
      <w:bookmarkEnd w:id="0"/>
    </w:p>
    <w:p w:rsidR="00A06263" w:rsidRPr="00C836A3" w:rsidRDefault="00A06263" w:rsidP="000D7928">
      <w:pPr>
        <w:jc w:val="center"/>
        <w:rPr>
          <w:rFonts w:ascii="Times New Roman" w:hAnsi="Times New Roman" w:cs="Times New Roman"/>
          <w:sz w:val="24"/>
          <w:szCs w:val="24"/>
        </w:rPr>
      </w:pPr>
      <w:r w:rsidRPr="00C836A3">
        <w:rPr>
          <w:rFonts w:ascii="Times New Roman" w:hAnsi="Times New Roman" w:cs="Times New Roman"/>
          <w:noProof/>
          <w:sz w:val="24"/>
          <w:szCs w:val="24"/>
          <w:lang w:eastAsia="tr-TR"/>
        </w:rPr>
        <w:drawing>
          <wp:inline distT="0" distB="0" distL="0" distR="0">
            <wp:extent cx="633730" cy="817245"/>
            <wp:effectExtent l="0" t="0" r="0" b="1905"/>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730" cy="817245"/>
                    </a:xfrm>
                    <a:prstGeom prst="rect">
                      <a:avLst/>
                    </a:prstGeom>
                    <a:noFill/>
                  </pic:spPr>
                </pic:pic>
              </a:graphicData>
            </a:graphic>
          </wp:inline>
        </w:drawing>
      </w:r>
    </w:p>
    <w:p w:rsidR="00A06263" w:rsidRPr="000D7928" w:rsidRDefault="00A06263" w:rsidP="000D7928">
      <w:pPr>
        <w:jc w:val="center"/>
        <w:rPr>
          <w:rFonts w:ascii="Times New Roman" w:hAnsi="Times New Roman" w:cs="Times New Roman"/>
          <w:b/>
          <w:sz w:val="16"/>
          <w:szCs w:val="16"/>
        </w:rPr>
      </w:pPr>
      <w:r w:rsidRPr="000D7928">
        <w:rPr>
          <w:rFonts w:ascii="Times New Roman" w:hAnsi="Times New Roman" w:cs="Times New Roman"/>
          <w:b/>
          <w:sz w:val="16"/>
          <w:szCs w:val="16"/>
        </w:rPr>
        <w:t>KİŞİSEL VERİLERİN KORUNMASI VE İŞLENMESİNE İLİŞKİN</w:t>
      </w:r>
    </w:p>
    <w:p w:rsidR="00A06263" w:rsidRPr="000D7928" w:rsidRDefault="00A06263" w:rsidP="000D7928">
      <w:pPr>
        <w:jc w:val="center"/>
        <w:rPr>
          <w:rFonts w:ascii="Times New Roman" w:hAnsi="Times New Roman" w:cs="Times New Roman"/>
          <w:sz w:val="16"/>
          <w:szCs w:val="16"/>
        </w:rPr>
      </w:pPr>
      <w:r w:rsidRPr="000D7928">
        <w:rPr>
          <w:rFonts w:ascii="Times New Roman" w:hAnsi="Times New Roman" w:cs="Times New Roman"/>
          <w:b/>
          <w:sz w:val="16"/>
          <w:szCs w:val="16"/>
        </w:rPr>
        <w:t>AYDINLATMA VE RIZA METNİ</w:t>
      </w:r>
    </w:p>
    <w:p w:rsidR="00A06263" w:rsidRDefault="00A06263" w:rsidP="000D7928">
      <w:pPr>
        <w:jc w:val="both"/>
        <w:rPr>
          <w:rFonts w:ascii="Times New Roman" w:hAnsi="Times New Roman" w:cs="Times New Roman"/>
          <w:sz w:val="24"/>
          <w:szCs w:val="24"/>
        </w:rPr>
      </w:pPr>
    </w:p>
    <w:p w:rsidR="000D7928" w:rsidRPr="000D7928" w:rsidRDefault="000D7928" w:rsidP="000D7928">
      <w:pPr>
        <w:jc w:val="both"/>
        <w:rPr>
          <w:rFonts w:ascii="Times New Roman" w:hAnsi="Times New Roman" w:cs="Times New Roman"/>
        </w:rPr>
        <w:sectPr w:rsidR="000D7928" w:rsidRPr="000D7928" w:rsidSect="00A06263">
          <w:pgSz w:w="11906" w:h="16838"/>
          <w:pgMar w:top="0" w:right="1417" w:bottom="1417" w:left="1417" w:header="708" w:footer="708" w:gutter="0"/>
          <w:cols w:space="708"/>
          <w:docGrid w:linePitch="360"/>
        </w:sectPr>
      </w:pPr>
    </w:p>
    <w:p w:rsidR="001D210A" w:rsidRPr="006A4FD3" w:rsidRDefault="003775DD" w:rsidP="00A06263">
      <w:pPr>
        <w:spacing w:after="60"/>
        <w:ind w:right="-851"/>
        <w:jc w:val="both"/>
        <w:rPr>
          <w:rFonts w:ascii="Times New Roman" w:hAnsi="Times New Roman" w:cs="Times New Roman"/>
          <w:sz w:val="12"/>
          <w:szCs w:val="12"/>
        </w:rPr>
      </w:pPr>
      <w:r w:rsidRPr="003775DD">
        <w:rPr>
          <w:rFonts w:ascii="Times New Roman" w:hAnsi="Times New Roman" w:cs="Times New Roman"/>
          <w:sz w:val="12"/>
          <w:szCs w:val="12"/>
        </w:rPr>
        <w:lastRenderedPageBreak/>
        <w:t>Fenerbahçe Spor Kulübü Derneği olarak, siz değerli üyelerimize ait elde etmiş olduğumuz kişisel verilerin özel hayatın gizliliğine ilişkin hususlar da göz önünde bulundurularak, 6698 sayılı Kişisel Verilerin Korunması Kanunu (“</w:t>
      </w:r>
      <w:r w:rsidRPr="003775DD">
        <w:rPr>
          <w:rFonts w:ascii="Times New Roman" w:hAnsi="Times New Roman" w:cs="Times New Roman"/>
          <w:b/>
          <w:sz w:val="12"/>
          <w:szCs w:val="12"/>
        </w:rPr>
        <w:t>KVKK</w:t>
      </w:r>
      <w:r w:rsidRPr="003775DD">
        <w:rPr>
          <w:rFonts w:ascii="Times New Roman" w:hAnsi="Times New Roman" w:cs="Times New Roman"/>
          <w:sz w:val="12"/>
          <w:szCs w:val="12"/>
        </w:rPr>
        <w:t>”) uyarınca, Veri Sorumlusu sıfatıyla Fenerbahçe Spor Kulübü Derneği (“</w:t>
      </w:r>
      <w:r w:rsidRPr="003775DD">
        <w:rPr>
          <w:rFonts w:ascii="Times New Roman" w:hAnsi="Times New Roman" w:cs="Times New Roman"/>
          <w:b/>
          <w:sz w:val="12"/>
          <w:szCs w:val="12"/>
        </w:rPr>
        <w:t>Fenerbahçe</w:t>
      </w:r>
      <w:r w:rsidRPr="003775DD">
        <w:rPr>
          <w:rFonts w:ascii="Times New Roman" w:hAnsi="Times New Roman" w:cs="Times New Roman"/>
          <w:sz w:val="12"/>
          <w:szCs w:val="12"/>
        </w:rPr>
        <w:t>”) tarafından hangi kapsamda işlenebileceği aşağıda açıklanmıştır.</w:t>
      </w:r>
    </w:p>
    <w:p w:rsidR="001D210A" w:rsidRPr="006A4FD3" w:rsidRDefault="001D210A" w:rsidP="00A06263">
      <w:pPr>
        <w:pStyle w:val="ListeParagraf"/>
        <w:numPr>
          <w:ilvl w:val="0"/>
          <w:numId w:val="2"/>
        </w:numPr>
        <w:spacing w:after="60"/>
        <w:ind w:left="17" w:right="-1276" w:hanging="301"/>
        <w:contextualSpacing w:val="0"/>
        <w:jc w:val="both"/>
        <w:rPr>
          <w:rFonts w:ascii="Times New Roman" w:hAnsi="Times New Roman" w:cs="Times New Roman"/>
          <w:b/>
          <w:sz w:val="12"/>
          <w:szCs w:val="12"/>
        </w:rPr>
      </w:pPr>
      <w:r w:rsidRPr="006A4FD3">
        <w:rPr>
          <w:rFonts w:ascii="Times New Roman" w:hAnsi="Times New Roman" w:cs="Times New Roman"/>
          <w:b/>
          <w:sz w:val="12"/>
          <w:szCs w:val="12"/>
        </w:rPr>
        <w:t>Kişisel Verilerinizi Toplamamızın Yöntemi ve Hukuki Sebebi Nedir?</w:t>
      </w:r>
    </w:p>
    <w:p w:rsidR="00192D34" w:rsidRPr="006A4FD3" w:rsidRDefault="003775DD" w:rsidP="003775DD">
      <w:pPr>
        <w:spacing w:after="60"/>
        <w:ind w:right="-851"/>
        <w:jc w:val="both"/>
        <w:rPr>
          <w:rFonts w:ascii="Times New Roman" w:hAnsi="Times New Roman" w:cs="Times New Roman"/>
          <w:sz w:val="12"/>
          <w:szCs w:val="12"/>
        </w:rPr>
      </w:pPr>
      <w:r w:rsidRPr="003775DD">
        <w:rPr>
          <w:rFonts w:ascii="Times New Roman" w:hAnsi="Times New Roman" w:cs="Times New Roman"/>
          <w:sz w:val="12"/>
          <w:szCs w:val="12"/>
        </w:rPr>
        <w:t>Kişisel verileriniz üyelik başvurunuz sırasında ve/veya sonrasında yazılı ve/veya sözlü olarak ve/veya elektronik ortamda tarafımıza iletmiş olduğunuz, sağlık bilgileri de dahil olmak üzere özel nitelikli kişisel verilerinizi de içeren her türlü bilgi ve belgeyi ifade etmekte olup, bu bilgiler fiziki ve dijital ortamda saklanmaktadır. Kişisel verileriniz, KVKK tarafından öngörülen temel ilkelere uygun olarak, KVKK’nın 5. ve 6. maddelerinde belirtilen kişisel veri işleme şartları ve amaçları kapsamında işbu “Aydınlatma ve Rıza Metni”nde belirtilen gerçek ve tüzel kişiler ile aşağıda yer alan amaçlarla yurt içinde ve yurt dışında işlenebilmekte ve aktarılabilmektedir</w:t>
      </w:r>
      <w:r w:rsidR="00B83492" w:rsidRPr="006A4FD3">
        <w:rPr>
          <w:rFonts w:ascii="Times New Roman" w:hAnsi="Times New Roman" w:cs="Times New Roman"/>
          <w:sz w:val="12"/>
          <w:szCs w:val="12"/>
        </w:rPr>
        <w:t>.</w:t>
      </w:r>
    </w:p>
    <w:p w:rsidR="00B73AEA" w:rsidRPr="006A4FD3" w:rsidRDefault="00B73AEA" w:rsidP="00A06263">
      <w:pPr>
        <w:pStyle w:val="ListeParagraf"/>
        <w:numPr>
          <w:ilvl w:val="0"/>
          <w:numId w:val="2"/>
        </w:numPr>
        <w:spacing w:after="60"/>
        <w:ind w:left="17" w:right="-851" w:hanging="301"/>
        <w:contextualSpacing w:val="0"/>
        <w:jc w:val="both"/>
        <w:rPr>
          <w:rFonts w:ascii="Times New Roman" w:hAnsi="Times New Roman" w:cs="Times New Roman"/>
          <w:b/>
          <w:sz w:val="12"/>
          <w:szCs w:val="12"/>
        </w:rPr>
      </w:pPr>
      <w:r w:rsidRPr="006A4FD3">
        <w:rPr>
          <w:rFonts w:ascii="Times New Roman" w:hAnsi="Times New Roman" w:cs="Times New Roman"/>
          <w:b/>
          <w:sz w:val="12"/>
          <w:szCs w:val="12"/>
        </w:rPr>
        <w:t>Kişisel Verilerinizi Hangi Amaçla İşliyoruz?</w:t>
      </w:r>
    </w:p>
    <w:p w:rsidR="003775DD" w:rsidRPr="003775DD" w:rsidRDefault="003775DD" w:rsidP="003775DD">
      <w:pPr>
        <w:spacing w:after="60"/>
        <w:ind w:right="-851"/>
        <w:jc w:val="both"/>
        <w:rPr>
          <w:rFonts w:ascii="Times New Roman" w:hAnsi="Times New Roman" w:cs="Times New Roman"/>
          <w:sz w:val="12"/>
          <w:szCs w:val="12"/>
        </w:rPr>
      </w:pPr>
      <w:r w:rsidRPr="003775DD">
        <w:rPr>
          <w:rFonts w:ascii="Times New Roman" w:hAnsi="Times New Roman" w:cs="Times New Roman"/>
          <w:sz w:val="12"/>
          <w:szCs w:val="12"/>
        </w:rPr>
        <w:t>Kişisel verileriniz,</w:t>
      </w:r>
    </w:p>
    <w:p w:rsidR="003775DD" w:rsidRPr="003775DD" w:rsidRDefault="003775DD" w:rsidP="003775DD">
      <w:pPr>
        <w:numPr>
          <w:ilvl w:val="0"/>
          <w:numId w:val="6"/>
        </w:numPr>
        <w:spacing w:after="0"/>
        <w:ind w:left="0" w:right="-851" w:hanging="142"/>
        <w:jc w:val="both"/>
        <w:rPr>
          <w:rFonts w:ascii="Times New Roman" w:hAnsi="Times New Roman" w:cs="Times New Roman"/>
          <w:sz w:val="12"/>
          <w:szCs w:val="12"/>
        </w:rPr>
      </w:pPr>
      <w:r w:rsidRPr="003775DD">
        <w:rPr>
          <w:rFonts w:ascii="Times New Roman" w:hAnsi="Times New Roman" w:cs="Times New Roman"/>
          <w:sz w:val="12"/>
          <w:szCs w:val="12"/>
        </w:rPr>
        <w:t>Dernekler Kanunu ve ilgili her türlü mevzuata uygun olarak üyelik işlemi aktivasyonunu sağlamak,</w:t>
      </w:r>
    </w:p>
    <w:p w:rsidR="003775DD" w:rsidRPr="003775DD" w:rsidRDefault="003775DD" w:rsidP="003775DD">
      <w:pPr>
        <w:numPr>
          <w:ilvl w:val="0"/>
          <w:numId w:val="6"/>
        </w:numPr>
        <w:spacing w:after="0"/>
        <w:ind w:left="0" w:right="-851" w:hanging="142"/>
        <w:jc w:val="both"/>
        <w:rPr>
          <w:rFonts w:ascii="Times New Roman" w:hAnsi="Times New Roman" w:cs="Times New Roman"/>
          <w:sz w:val="12"/>
          <w:szCs w:val="12"/>
        </w:rPr>
      </w:pPr>
      <w:r w:rsidRPr="003775DD">
        <w:rPr>
          <w:rFonts w:ascii="Times New Roman" w:hAnsi="Times New Roman" w:cs="Times New Roman"/>
          <w:sz w:val="12"/>
          <w:szCs w:val="12"/>
        </w:rPr>
        <w:t>Yukarıda belirlenen çerçevede Fenerbahçe Spor Kulübü Tüzüğü ile tanımlanan amaçlar doğrultusunda faaliyetlerimizi yürütmek,</w:t>
      </w:r>
    </w:p>
    <w:p w:rsidR="003775DD" w:rsidRPr="003775DD" w:rsidRDefault="003775DD" w:rsidP="003775DD">
      <w:pPr>
        <w:numPr>
          <w:ilvl w:val="0"/>
          <w:numId w:val="6"/>
        </w:numPr>
        <w:spacing w:after="0"/>
        <w:ind w:left="0" w:right="-851" w:hanging="142"/>
        <w:jc w:val="both"/>
        <w:rPr>
          <w:rFonts w:ascii="Times New Roman" w:hAnsi="Times New Roman" w:cs="Times New Roman"/>
          <w:sz w:val="12"/>
          <w:szCs w:val="12"/>
        </w:rPr>
      </w:pPr>
      <w:r w:rsidRPr="003775DD">
        <w:rPr>
          <w:rFonts w:ascii="Times New Roman" w:hAnsi="Times New Roman" w:cs="Times New Roman"/>
          <w:sz w:val="12"/>
          <w:szCs w:val="12"/>
        </w:rPr>
        <w:t>Üyelik, davetiye, etkinliklerden yararlanma gibi olanaklar sağlamak ve tarafınızın kullanımına sunmak için gerekli her türlü işlemi yerine getirmek,</w:t>
      </w:r>
    </w:p>
    <w:p w:rsidR="003775DD" w:rsidRPr="003775DD" w:rsidRDefault="003775DD" w:rsidP="003775DD">
      <w:pPr>
        <w:numPr>
          <w:ilvl w:val="0"/>
          <w:numId w:val="6"/>
        </w:numPr>
        <w:spacing w:after="0"/>
        <w:ind w:left="0" w:right="-851" w:hanging="142"/>
        <w:jc w:val="both"/>
        <w:rPr>
          <w:rFonts w:ascii="Times New Roman" w:hAnsi="Times New Roman" w:cs="Times New Roman"/>
          <w:sz w:val="12"/>
          <w:szCs w:val="12"/>
        </w:rPr>
      </w:pPr>
      <w:r w:rsidRPr="003775DD">
        <w:rPr>
          <w:rFonts w:ascii="Times New Roman" w:hAnsi="Times New Roman" w:cs="Times New Roman"/>
          <w:sz w:val="12"/>
          <w:szCs w:val="12"/>
        </w:rPr>
        <w:t xml:space="preserve">Fenerbahçe ve ilişkili şirketleri/kuruluşları* ile aşağıda III. maddede belirtilen diğer gerçek ve/veya tüzel kişilerin amaç ve faaliyetleri kapsamında olmak suretiyle, </w:t>
      </w:r>
    </w:p>
    <w:p w:rsidR="003775DD" w:rsidRPr="003775DD" w:rsidRDefault="003775DD" w:rsidP="003775DD">
      <w:pPr>
        <w:numPr>
          <w:ilvl w:val="0"/>
          <w:numId w:val="12"/>
        </w:numPr>
        <w:spacing w:after="0"/>
        <w:ind w:left="0" w:right="-851" w:hanging="142"/>
        <w:jc w:val="both"/>
        <w:rPr>
          <w:rFonts w:ascii="Times New Roman" w:hAnsi="Times New Roman" w:cs="Times New Roman"/>
          <w:sz w:val="12"/>
          <w:szCs w:val="12"/>
        </w:rPr>
      </w:pPr>
      <w:r w:rsidRPr="003775DD">
        <w:rPr>
          <w:rFonts w:ascii="Times New Roman" w:hAnsi="Times New Roman" w:cs="Times New Roman"/>
          <w:sz w:val="12"/>
          <w:szCs w:val="12"/>
        </w:rPr>
        <w:t>Bunların hizmetleri ile ilgili tarafınıza bilgilendirme yapmak</w:t>
      </w:r>
      <w:r>
        <w:rPr>
          <w:rFonts w:ascii="Times New Roman" w:hAnsi="Times New Roman" w:cs="Times New Roman"/>
          <w:sz w:val="12"/>
          <w:szCs w:val="12"/>
        </w:rPr>
        <w:t>,</w:t>
      </w:r>
    </w:p>
    <w:p w:rsidR="003775DD" w:rsidRPr="003775DD" w:rsidRDefault="003775DD" w:rsidP="003775DD">
      <w:pPr>
        <w:numPr>
          <w:ilvl w:val="0"/>
          <w:numId w:val="12"/>
        </w:numPr>
        <w:spacing w:after="0"/>
        <w:ind w:left="0" w:right="-851" w:hanging="142"/>
        <w:jc w:val="both"/>
        <w:rPr>
          <w:rFonts w:ascii="Times New Roman" w:hAnsi="Times New Roman" w:cs="Times New Roman"/>
          <w:sz w:val="12"/>
          <w:szCs w:val="12"/>
        </w:rPr>
      </w:pPr>
      <w:r w:rsidRPr="003775DD">
        <w:rPr>
          <w:rFonts w:ascii="Times New Roman" w:hAnsi="Times New Roman" w:cs="Times New Roman"/>
          <w:sz w:val="12"/>
          <w:szCs w:val="12"/>
        </w:rPr>
        <w:t xml:space="preserve">Bunların faaliyet konuları ile ilgili ürün, hizmet ve imkânlarından tarafınıza faydalanma imkânı sunmak, </w:t>
      </w:r>
    </w:p>
    <w:p w:rsidR="003775DD" w:rsidRPr="003775DD" w:rsidRDefault="003775DD" w:rsidP="003775DD">
      <w:pPr>
        <w:numPr>
          <w:ilvl w:val="0"/>
          <w:numId w:val="12"/>
        </w:numPr>
        <w:spacing w:after="0"/>
        <w:ind w:left="0" w:right="-851" w:hanging="142"/>
        <w:jc w:val="both"/>
        <w:rPr>
          <w:rFonts w:ascii="Times New Roman" w:hAnsi="Times New Roman" w:cs="Times New Roman"/>
          <w:sz w:val="12"/>
          <w:szCs w:val="12"/>
        </w:rPr>
      </w:pPr>
      <w:r w:rsidRPr="003775DD">
        <w:rPr>
          <w:rFonts w:ascii="Times New Roman" w:hAnsi="Times New Roman" w:cs="Times New Roman"/>
          <w:sz w:val="12"/>
          <w:szCs w:val="12"/>
        </w:rPr>
        <w:t>Bunların genel ve özel kampanyalarından, promosyon, tanıtım, indirim vs. gibi avantajlarından tarafınızın haberdar edilmesi, yararlandırılması,</w:t>
      </w:r>
    </w:p>
    <w:p w:rsidR="003775DD" w:rsidRPr="003775DD" w:rsidRDefault="003775DD" w:rsidP="003775DD">
      <w:pPr>
        <w:numPr>
          <w:ilvl w:val="0"/>
          <w:numId w:val="12"/>
        </w:numPr>
        <w:spacing w:after="0"/>
        <w:ind w:left="0" w:right="-851" w:hanging="142"/>
        <w:jc w:val="both"/>
        <w:rPr>
          <w:rFonts w:ascii="Times New Roman" w:hAnsi="Times New Roman" w:cs="Times New Roman"/>
          <w:sz w:val="12"/>
          <w:szCs w:val="12"/>
        </w:rPr>
      </w:pPr>
      <w:r w:rsidRPr="003775DD">
        <w:rPr>
          <w:rFonts w:ascii="Times New Roman" w:hAnsi="Times New Roman" w:cs="Times New Roman"/>
          <w:sz w:val="12"/>
          <w:szCs w:val="12"/>
        </w:rPr>
        <w:t>Bunların etkinlikleri ile ilgili içerikler, bilet satışları ve gelişmelerden tarafınızın haberdar edilmesi</w:t>
      </w:r>
      <w:r>
        <w:rPr>
          <w:rFonts w:ascii="Times New Roman" w:hAnsi="Times New Roman" w:cs="Times New Roman"/>
          <w:sz w:val="12"/>
          <w:szCs w:val="12"/>
        </w:rPr>
        <w:t>,</w:t>
      </w:r>
      <w:r w:rsidRPr="003775DD">
        <w:rPr>
          <w:rFonts w:ascii="Times New Roman" w:hAnsi="Times New Roman" w:cs="Times New Roman"/>
          <w:sz w:val="12"/>
          <w:szCs w:val="12"/>
        </w:rPr>
        <w:t xml:space="preserve"> </w:t>
      </w:r>
    </w:p>
    <w:p w:rsidR="003775DD" w:rsidRPr="003775DD" w:rsidRDefault="003775DD" w:rsidP="003775DD">
      <w:pPr>
        <w:numPr>
          <w:ilvl w:val="0"/>
          <w:numId w:val="6"/>
        </w:numPr>
        <w:spacing w:after="0"/>
        <w:ind w:left="0" w:right="-851" w:hanging="142"/>
        <w:jc w:val="both"/>
        <w:rPr>
          <w:rFonts w:ascii="Times New Roman" w:hAnsi="Times New Roman" w:cs="Times New Roman"/>
          <w:sz w:val="12"/>
          <w:szCs w:val="12"/>
        </w:rPr>
      </w:pPr>
      <w:r w:rsidRPr="003775DD">
        <w:rPr>
          <w:rFonts w:ascii="Times New Roman" w:hAnsi="Times New Roman" w:cs="Times New Roman"/>
          <w:sz w:val="12"/>
          <w:szCs w:val="12"/>
        </w:rPr>
        <w:t>Fenerbahçe menfaat ve politikaları doğrultusunda ticari amaçlarla kullanmak</w:t>
      </w:r>
      <w:r>
        <w:rPr>
          <w:rFonts w:ascii="Times New Roman" w:hAnsi="Times New Roman" w:cs="Times New Roman"/>
          <w:sz w:val="12"/>
          <w:szCs w:val="12"/>
        </w:rPr>
        <w:t>,</w:t>
      </w:r>
    </w:p>
    <w:p w:rsidR="003775DD" w:rsidRPr="003775DD" w:rsidRDefault="003775DD" w:rsidP="003775DD">
      <w:pPr>
        <w:numPr>
          <w:ilvl w:val="0"/>
          <w:numId w:val="6"/>
        </w:numPr>
        <w:spacing w:after="0"/>
        <w:ind w:left="0" w:right="-851" w:hanging="142"/>
        <w:jc w:val="both"/>
        <w:rPr>
          <w:rFonts w:ascii="Times New Roman" w:hAnsi="Times New Roman" w:cs="Times New Roman"/>
          <w:sz w:val="12"/>
          <w:szCs w:val="12"/>
        </w:rPr>
      </w:pPr>
      <w:r w:rsidRPr="003775DD">
        <w:rPr>
          <w:rFonts w:ascii="Times New Roman" w:hAnsi="Times New Roman" w:cs="Times New Roman"/>
          <w:sz w:val="12"/>
          <w:szCs w:val="12"/>
        </w:rPr>
        <w:t>Hizmetlerin iyileştirilmesi için kimliği ifşa edilmeden istatistiksel çalışmalarda kişisel veri ve bilgileri değerlendirilerek analiz yapabilmek</w:t>
      </w:r>
      <w:r>
        <w:rPr>
          <w:rFonts w:ascii="Times New Roman" w:hAnsi="Times New Roman" w:cs="Times New Roman"/>
          <w:sz w:val="12"/>
          <w:szCs w:val="12"/>
        </w:rPr>
        <w:t>,</w:t>
      </w:r>
      <w:r w:rsidRPr="003775DD">
        <w:rPr>
          <w:rFonts w:ascii="Times New Roman" w:hAnsi="Times New Roman" w:cs="Times New Roman"/>
          <w:sz w:val="12"/>
          <w:szCs w:val="12"/>
        </w:rPr>
        <w:t xml:space="preserve"> </w:t>
      </w:r>
    </w:p>
    <w:p w:rsidR="003775DD" w:rsidRPr="003775DD" w:rsidRDefault="003775DD" w:rsidP="003775DD">
      <w:pPr>
        <w:numPr>
          <w:ilvl w:val="0"/>
          <w:numId w:val="6"/>
        </w:numPr>
        <w:spacing w:after="0"/>
        <w:ind w:left="0" w:right="-851" w:hanging="142"/>
        <w:jc w:val="both"/>
        <w:rPr>
          <w:rFonts w:ascii="Times New Roman" w:hAnsi="Times New Roman" w:cs="Times New Roman"/>
          <w:sz w:val="12"/>
          <w:szCs w:val="12"/>
        </w:rPr>
      </w:pPr>
      <w:r w:rsidRPr="003775DD">
        <w:rPr>
          <w:rFonts w:ascii="Times New Roman" w:hAnsi="Times New Roman" w:cs="Times New Roman"/>
          <w:sz w:val="12"/>
          <w:szCs w:val="12"/>
        </w:rPr>
        <w:t>Fenerbahçe’ye sponsorlarına, destekçilerine, iş ortaklarına etkinliklerine ilişkin içerikler, olanaklar ve yeniliklerinden tarafınızı haberdar etmek,</w:t>
      </w:r>
    </w:p>
    <w:p w:rsidR="003775DD" w:rsidRPr="003775DD" w:rsidRDefault="003775DD" w:rsidP="003775DD">
      <w:pPr>
        <w:numPr>
          <w:ilvl w:val="0"/>
          <w:numId w:val="6"/>
        </w:numPr>
        <w:spacing w:after="0"/>
        <w:ind w:left="0" w:right="-851" w:hanging="142"/>
        <w:jc w:val="both"/>
        <w:rPr>
          <w:rFonts w:ascii="Times New Roman" w:hAnsi="Times New Roman" w:cs="Times New Roman"/>
          <w:sz w:val="12"/>
          <w:szCs w:val="12"/>
        </w:rPr>
      </w:pPr>
      <w:r w:rsidRPr="003775DD">
        <w:rPr>
          <w:rFonts w:ascii="Times New Roman" w:hAnsi="Times New Roman" w:cs="Times New Roman"/>
          <w:sz w:val="12"/>
          <w:szCs w:val="12"/>
        </w:rPr>
        <w:t>Tarafınızın talep edeceği bilgi, etkinlik ve hizmetlerle ilgili tarafınıza bilgilendirme yapmak,</w:t>
      </w:r>
    </w:p>
    <w:p w:rsidR="003775DD" w:rsidRPr="003775DD" w:rsidRDefault="003775DD" w:rsidP="003775DD">
      <w:pPr>
        <w:numPr>
          <w:ilvl w:val="0"/>
          <w:numId w:val="6"/>
        </w:numPr>
        <w:spacing w:after="0"/>
        <w:ind w:left="0" w:right="-851" w:hanging="142"/>
        <w:jc w:val="both"/>
        <w:rPr>
          <w:rFonts w:ascii="Times New Roman" w:hAnsi="Times New Roman" w:cs="Times New Roman"/>
          <w:sz w:val="12"/>
          <w:szCs w:val="12"/>
        </w:rPr>
      </w:pPr>
      <w:r w:rsidRPr="003775DD">
        <w:rPr>
          <w:rFonts w:ascii="Times New Roman" w:hAnsi="Times New Roman" w:cs="Times New Roman"/>
          <w:sz w:val="12"/>
          <w:szCs w:val="12"/>
        </w:rPr>
        <w:t>Tarafınızın kullanıcı adı ve şifresini kullanarak giriş yaptığı mecralarda yer alan kişisel verileriniz, tercihleriniz, işlemleriniz ile gezinme süreniz ve detaylarını elde edilen diğer verilerle birlikte işleyebilmek,</w:t>
      </w:r>
    </w:p>
    <w:p w:rsidR="003775DD" w:rsidRPr="003775DD" w:rsidRDefault="003775DD" w:rsidP="007D013B">
      <w:pPr>
        <w:numPr>
          <w:ilvl w:val="0"/>
          <w:numId w:val="6"/>
        </w:numPr>
        <w:spacing w:after="0"/>
        <w:ind w:left="0" w:right="-851" w:hanging="142"/>
        <w:jc w:val="both"/>
        <w:rPr>
          <w:rFonts w:ascii="Times New Roman" w:hAnsi="Times New Roman" w:cs="Times New Roman"/>
          <w:sz w:val="12"/>
          <w:szCs w:val="12"/>
        </w:rPr>
      </w:pPr>
      <w:r w:rsidRPr="003775DD">
        <w:rPr>
          <w:rFonts w:ascii="Times New Roman" w:hAnsi="Times New Roman" w:cs="Times New Roman"/>
          <w:sz w:val="12"/>
          <w:szCs w:val="12"/>
        </w:rPr>
        <w:t>Uygulama/aplikasyon yönetmek,</w:t>
      </w:r>
    </w:p>
    <w:p w:rsidR="003775DD" w:rsidRPr="003775DD" w:rsidRDefault="003775DD" w:rsidP="007D013B">
      <w:pPr>
        <w:numPr>
          <w:ilvl w:val="0"/>
          <w:numId w:val="6"/>
        </w:numPr>
        <w:spacing w:after="0"/>
        <w:ind w:left="0" w:right="-851" w:hanging="142"/>
        <w:jc w:val="both"/>
        <w:rPr>
          <w:rFonts w:ascii="Times New Roman" w:hAnsi="Times New Roman" w:cs="Times New Roman"/>
          <w:sz w:val="12"/>
          <w:szCs w:val="12"/>
        </w:rPr>
      </w:pPr>
      <w:r w:rsidRPr="003775DD">
        <w:rPr>
          <w:rFonts w:ascii="Times New Roman" w:hAnsi="Times New Roman" w:cs="Times New Roman"/>
          <w:sz w:val="12"/>
          <w:szCs w:val="12"/>
        </w:rPr>
        <w:t>Fenerbahçe tarafından muhafaza edilen kişisel verilerinizin güvenliğinin teminini sağlamak ve bu amaçla verilerinizi muhafaza etmek üzere aktarmak,</w:t>
      </w:r>
    </w:p>
    <w:p w:rsidR="003775DD" w:rsidRPr="003775DD" w:rsidRDefault="003775DD" w:rsidP="007D013B">
      <w:pPr>
        <w:numPr>
          <w:ilvl w:val="0"/>
          <w:numId w:val="6"/>
        </w:numPr>
        <w:spacing w:after="0"/>
        <w:ind w:left="0" w:right="-851" w:hanging="142"/>
        <w:jc w:val="both"/>
        <w:rPr>
          <w:rFonts w:ascii="Times New Roman" w:hAnsi="Times New Roman" w:cs="Times New Roman"/>
          <w:sz w:val="12"/>
          <w:szCs w:val="12"/>
        </w:rPr>
      </w:pPr>
      <w:r w:rsidRPr="003775DD">
        <w:rPr>
          <w:rFonts w:ascii="Times New Roman" w:hAnsi="Times New Roman" w:cs="Times New Roman"/>
          <w:sz w:val="12"/>
          <w:szCs w:val="12"/>
        </w:rPr>
        <w:t xml:space="preserve">Veri kayıplarının önlenebilmesi için kopyalama/yedekleme yapmak, </w:t>
      </w:r>
    </w:p>
    <w:p w:rsidR="003775DD" w:rsidRPr="003775DD" w:rsidRDefault="003775DD" w:rsidP="007D013B">
      <w:pPr>
        <w:numPr>
          <w:ilvl w:val="0"/>
          <w:numId w:val="6"/>
        </w:numPr>
        <w:spacing w:after="0"/>
        <w:ind w:left="0" w:right="-851" w:hanging="142"/>
        <w:jc w:val="both"/>
        <w:rPr>
          <w:rFonts w:ascii="Times New Roman" w:hAnsi="Times New Roman" w:cs="Times New Roman"/>
          <w:sz w:val="12"/>
          <w:szCs w:val="12"/>
        </w:rPr>
      </w:pPr>
      <w:r w:rsidRPr="003775DD">
        <w:rPr>
          <w:rFonts w:ascii="Times New Roman" w:hAnsi="Times New Roman" w:cs="Times New Roman"/>
          <w:sz w:val="12"/>
          <w:szCs w:val="12"/>
        </w:rPr>
        <w:t>Yasal mevzuata uygun şekilde ayrıca onay alınmak sureti ile ticari elektronik ileti gönderilebilmek,</w:t>
      </w:r>
    </w:p>
    <w:p w:rsidR="003775DD" w:rsidRPr="003775DD" w:rsidRDefault="003775DD" w:rsidP="007D013B">
      <w:pPr>
        <w:numPr>
          <w:ilvl w:val="0"/>
          <w:numId w:val="6"/>
        </w:numPr>
        <w:spacing w:after="0"/>
        <w:ind w:left="0" w:right="-851" w:hanging="142"/>
        <w:jc w:val="both"/>
        <w:rPr>
          <w:rFonts w:ascii="Times New Roman" w:hAnsi="Times New Roman" w:cs="Times New Roman"/>
          <w:sz w:val="12"/>
          <w:szCs w:val="12"/>
        </w:rPr>
      </w:pPr>
      <w:r w:rsidRPr="003775DD">
        <w:rPr>
          <w:rFonts w:ascii="Times New Roman" w:hAnsi="Times New Roman" w:cs="Times New Roman"/>
          <w:sz w:val="12"/>
          <w:szCs w:val="12"/>
        </w:rPr>
        <w:t>Fenerbahçe ve ilişkili şirketleri/kuruluşları* tarafından çıkarılan ve/veya çıkarılacak olan her türlü sadakat kart ile Fenerbahçe ve ilişkili şirketleri/kuruluşlarının* web sitesi üyelikleri ile ilgili bildirimleri (yenileme, sona erme vb.) yapabilmek, tarafınız ile kurulabilecek her türlü iletişim, yeni sunulacak hizmet ve ürünler ile kişisel veri politikalarında ve üyelik koşullarında olabilecek değişiklik, yenilik vb.ni bildirmek,</w:t>
      </w:r>
    </w:p>
    <w:p w:rsidR="003775DD" w:rsidRPr="003775DD" w:rsidRDefault="003775DD" w:rsidP="007D013B">
      <w:pPr>
        <w:numPr>
          <w:ilvl w:val="0"/>
          <w:numId w:val="6"/>
        </w:numPr>
        <w:spacing w:after="0"/>
        <w:ind w:left="0" w:right="-851" w:hanging="142"/>
        <w:jc w:val="both"/>
        <w:rPr>
          <w:rFonts w:ascii="Times New Roman" w:hAnsi="Times New Roman" w:cs="Times New Roman"/>
          <w:sz w:val="12"/>
          <w:szCs w:val="12"/>
        </w:rPr>
      </w:pPr>
      <w:r w:rsidRPr="003775DD">
        <w:rPr>
          <w:rFonts w:ascii="Times New Roman" w:hAnsi="Times New Roman" w:cs="Times New Roman"/>
          <w:sz w:val="12"/>
          <w:szCs w:val="12"/>
        </w:rPr>
        <w:t xml:space="preserve">Yasal düzenlemelerin gerektirdiği veya zorunlu kıldığı şekilde, yasal yükümlülüklerin yerine getirilmesini sağlamak amaçlarıyla ve </w:t>
      </w:r>
    </w:p>
    <w:p w:rsidR="003775DD" w:rsidRPr="003775DD" w:rsidRDefault="003775DD" w:rsidP="007D013B">
      <w:pPr>
        <w:numPr>
          <w:ilvl w:val="0"/>
          <w:numId w:val="6"/>
        </w:numPr>
        <w:spacing w:after="0"/>
        <w:ind w:left="0" w:right="-851" w:hanging="142"/>
        <w:jc w:val="both"/>
        <w:rPr>
          <w:rFonts w:ascii="Times New Roman" w:hAnsi="Times New Roman" w:cs="Times New Roman"/>
          <w:sz w:val="12"/>
          <w:szCs w:val="12"/>
        </w:rPr>
      </w:pPr>
      <w:r w:rsidRPr="003775DD">
        <w:rPr>
          <w:rFonts w:ascii="Times New Roman" w:hAnsi="Times New Roman" w:cs="Times New Roman"/>
          <w:sz w:val="12"/>
          <w:szCs w:val="12"/>
        </w:rPr>
        <w:t>KVKK’da belirtilen diğer amaçlarla,</w:t>
      </w:r>
    </w:p>
    <w:p w:rsidR="00C836A3" w:rsidRPr="006A4FD3" w:rsidRDefault="003775DD" w:rsidP="003775DD">
      <w:pPr>
        <w:spacing w:after="60"/>
        <w:ind w:right="-851"/>
        <w:jc w:val="both"/>
        <w:rPr>
          <w:rFonts w:ascii="Times New Roman" w:hAnsi="Times New Roman" w:cs="Times New Roman"/>
          <w:sz w:val="12"/>
          <w:szCs w:val="12"/>
        </w:rPr>
      </w:pPr>
      <w:r w:rsidRPr="003775DD">
        <w:rPr>
          <w:rFonts w:ascii="Times New Roman" w:hAnsi="Times New Roman" w:cs="Times New Roman"/>
          <w:sz w:val="12"/>
          <w:szCs w:val="12"/>
        </w:rPr>
        <w:t>Fenerbahçe ve ilişkili şirketleri/kuruluşları* ile aşağıda III. Maddede belirtilen diğer gerçek ve/veya tüzel kişiler tarafından işlenebilmektedir</w:t>
      </w:r>
      <w:r w:rsidR="00C836A3" w:rsidRPr="006A4FD3">
        <w:rPr>
          <w:rFonts w:ascii="Times New Roman" w:hAnsi="Times New Roman" w:cs="Times New Roman"/>
          <w:sz w:val="12"/>
          <w:szCs w:val="12"/>
        </w:rPr>
        <w:t xml:space="preserve">. </w:t>
      </w:r>
    </w:p>
    <w:p w:rsidR="00083433" w:rsidRPr="006A4FD3" w:rsidRDefault="00B73AEA" w:rsidP="006A4FD3">
      <w:pPr>
        <w:pStyle w:val="ListeParagraf"/>
        <w:numPr>
          <w:ilvl w:val="0"/>
          <w:numId w:val="2"/>
        </w:numPr>
        <w:spacing w:after="60"/>
        <w:ind w:left="0" w:right="-851" w:hanging="284"/>
        <w:contextualSpacing w:val="0"/>
        <w:jc w:val="both"/>
        <w:rPr>
          <w:rFonts w:ascii="Times New Roman" w:hAnsi="Times New Roman" w:cs="Times New Roman"/>
          <w:b/>
          <w:sz w:val="12"/>
          <w:szCs w:val="12"/>
        </w:rPr>
      </w:pPr>
      <w:r w:rsidRPr="006A4FD3">
        <w:rPr>
          <w:rFonts w:ascii="Times New Roman" w:hAnsi="Times New Roman" w:cs="Times New Roman"/>
          <w:b/>
          <w:sz w:val="12"/>
          <w:szCs w:val="12"/>
        </w:rPr>
        <w:t>Kişisel Verilerinizi Kimlere ve Hangi Amaçla Aktarıyoruz?</w:t>
      </w:r>
    </w:p>
    <w:p w:rsidR="002308AB" w:rsidRPr="006A4FD3" w:rsidRDefault="002308AB" w:rsidP="006A4FD3">
      <w:pPr>
        <w:spacing w:after="60"/>
        <w:ind w:right="-851"/>
        <w:jc w:val="both"/>
        <w:rPr>
          <w:rFonts w:ascii="Times New Roman" w:hAnsi="Times New Roman" w:cs="Times New Roman"/>
          <w:sz w:val="12"/>
          <w:szCs w:val="12"/>
        </w:rPr>
      </w:pPr>
      <w:r w:rsidRPr="006A4FD3">
        <w:rPr>
          <w:rFonts w:ascii="Times New Roman" w:hAnsi="Times New Roman" w:cs="Times New Roman"/>
          <w:sz w:val="12"/>
          <w:szCs w:val="12"/>
        </w:rPr>
        <w:t>KVKK ve yukarıda yer alan I ve II. Maddeler uyarınca toplanan kişisel verileriniz; KVKK tarafından öngörülen temel ilkelere uygun olarak ve KVKK’nın 8. ve 9. maddelerinde belirtilen kişisel veri işleme şartları ve amaçları dâhilinde ve yukarıda yer alan amaçlarla, Fenerbahçe Spor Kulübü Derneği çatısı altında ileride kurulacak şirket</w:t>
      </w:r>
      <w:r w:rsidR="00EC6BD3" w:rsidRPr="006A4FD3">
        <w:rPr>
          <w:rFonts w:ascii="Times New Roman" w:hAnsi="Times New Roman" w:cs="Times New Roman"/>
          <w:sz w:val="12"/>
          <w:szCs w:val="12"/>
        </w:rPr>
        <w:t>/kuruluş</w:t>
      </w:r>
      <w:r w:rsidRPr="006A4FD3">
        <w:rPr>
          <w:rFonts w:ascii="Times New Roman" w:hAnsi="Times New Roman" w:cs="Times New Roman"/>
          <w:sz w:val="12"/>
          <w:szCs w:val="12"/>
        </w:rPr>
        <w:t xml:space="preserve"> ve bağlı ortaklıklar da dahil olmak üzere </w:t>
      </w:r>
      <w:r w:rsidR="00EC6BD3" w:rsidRPr="006A4FD3">
        <w:rPr>
          <w:rFonts w:ascii="Times New Roman" w:hAnsi="Times New Roman" w:cs="Times New Roman"/>
          <w:sz w:val="12"/>
          <w:szCs w:val="12"/>
        </w:rPr>
        <w:t>Fenerbahçe ve ilişkili şirketleri/kuruluşları</w:t>
      </w:r>
      <w:r w:rsidRPr="006A4FD3">
        <w:rPr>
          <w:rFonts w:ascii="Times New Roman" w:hAnsi="Times New Roman" w:cs="Times New Roman"/>
          <w:sz w:val="12"/>
          <w:szCs w:val="12"/>
        </w:rPr>
        <w:t xml:space="preserve">* ile bu şirketlerin iş ortaklarına, tedarikçilerine, servis sağlayıcılarına, gerçek ve/veya tüzel kişi hissedarlarına; kanunen yetkili kamu kurumları ve özel kişilere aktarılabilmektedir. </w:t>
      </w:r>
    </w:p>
    <w:p w:rsidR="0027748E" w:rsidRPr="006A4FD3" w:rsidRDefault="0027748E" w:rsidP="006A4FD3">
      <w:pPr>
        <w:pStyle w:val="ListeParagraf"/>
        <w:numPr>
          <w:ilvl w:val="0"/>
          <w:numId w:val="8"/>
        </w:numPr>
        <w:spacing w:after="0" w:line="276" w:lineRule="auto"/>
        <w:ind w:left="-142" w:right="-851" w:firstLine="0"/>
        <w:jc w:val="both"/>
        <w:rPr>
          <w:rFonts w:ascii="Times New Roman" w:hAnsi="Times New Roman" w:cs="Times New Roman"/>
          <w:sz w:val="12"/>
          <w:szCs w:val="12"/>
        </w:rPr>
      </w:pPr>
      <w:r w:rsidRPr="006A4FD3">
        <w:rPr>
          <w:rFonts w:ascii="Times New Roman" w:hAnsi="Times New Roman" w:cs="Times New Roman"/>
          <w:sz w:val="12"/>
          <w:szCs w:val="12"/>
        </w:rPr>
        <w:t>Fenerbahçe Spor Kulübü Derneği</w:t>
      </w:r>
    </w:p>
    <w:p w:rsidR="0031182B" w:rsidRPr="006A4FD3" w:rsidRDefault="0031182B" w:rsidP="006A4FD3">
      <w:pPr>
        <w:pStyle w:val="ListeParagraf"/>
        <w:numPr>
          <w:ilvl w:val="0"/>
          <w:numId w:val="8"/>
        </w:numPr>
        <w:spacing w:after="0" w:line="276" w:lineRule="auto"/>
        <w:ind w:left="-142" w:right="-851" w:firstLine="0"/>
        <w:jc w:val="both"/>
        <w:rPr>
          <w:rFonts w:ascii="Times New Roman" w:hAnsi="Times New Roman" w:cs="Times New Roman"/>
          <w:sz w:val="12"/>
          <w:szCs w:val="12"/>
        </w:rPr>
      </w:pPr>
      <w:r w:rsidRPr="006A4FD3">
        <w:rPr>
          <w:rFonts w:ascii="Times New Roman" w:hAnsi="Times New Roman" w:cs="Times New Roman"/>
          <w:sz w:val="12"/>
          <w:szCs w:val="12"/>
        </w:rPr>
        <w:t>Fenerbahçe Futbol A.Ş.</w:t>
      </w:r>
    </w:p>
    <w:p w:rsidR="0031182B" w:rsidRPr="006A4FD3" w:rsidRDefault="0031182B" w:rsidP="006A4FD3">
      <w:pPr>
        <w:pStyle w:val="ListeParagraf"/>
        <w:numPr>
          <w:ilvl w:val="0"/>
          <w:numId w:val="8"/>
        </w:numPr>
        <w:spacing w:after="0" w:line="276" w:lineRule="auto"/>
        <w:ind w:left="-142" w:right="-851" w:firstLine="0"/>
        <w:jc w:val="both"/>
        <w:rPr>
          <w:rFonts w:ascii="Times New Roman" w:hAnsi="Times New Roman" w:cs="Times New Roman"/>
          <w:sz w:val="12"/>
          <w:szCs w:val="12"/>
        </w:rPr>
      </w:pPr>
      <w:r w:rsidRPr="006A4FD3">
        <w:rPr>
          <w:rFonts w:ascii="Times New Roman" w:hAnsi="Times New Roman" w:cs="Times New Roman"/>
          <w:sz w:val="12"/>
          <w:szCs w:val="12"/>
        </w:rPr>
        <w:t>Fenerbahçe Spor Ürünleri Sanayi Ticaret A.Ş.</w:t>
      </w:r>
    </w:p>
    <w:p w:rsidR="0031182B" w:rsidRPr="006A4FD3" w:rsidRDefault="009E2819" w:rsidP="006A4FD3">
      <w:pPr>
        <w:pStyle w:val="ListeParagraf"/>
        <w:numPr>
          <w:ilvl w:val="0"/>
          <w:numId w:val="8"/>
        </w:numPr>
        <w:spacing w:after="0" w:line="276" w:lineRule="auto"/>
        <w:ind w:left="-142" w:right="-851" w:firstLine="0"/>
        <w:jc w:val="both"/>
        <w:rPr>
          <w:rFonts w:ascii="Times New Roman" w:hAnsi="Times New Roman" w:cs="Times New Roman"/>
          <w:sz w:val="12"/>
          <w:szCs w:val="12"/>
        </w:rPr>
      </w:pPr>
      <w:r w:rsidRPr="006A4FD3">
        <w:rPr>
          <w:rFonts w:ascii="Times New Roman" w:hAnsi="Times New Roman" w:cs="Times New Roman"/>
          <w:sz w:val="12"/>
          <w:szCs w:val="12"/>
        </w:rPr>
        <w:t xml:space="preserve">Fener TV </w:t>
      </w:r>
      <w:r w:rsidR="0031182B" w:rsidRPr="006A4FD3">
        <w:rPr>
          <w:rFonts w:ascii="Times New Roman" w:hAnsi="Times New Roman" w:cs="Times New Roman"/>
          <w:sz w:val="12"/>
          <w:szCs w:val="12"/>
        </w:rPr>
        <w:t>Fener Televizyon Haber ve Görsel Yayıncılık A.Ş.</w:t>
      </w:r>
    </w:p>
    <w:p w:rsidR="0031182B" w:rsidRPr="006A4FD3" w:rsidRDefault="0031182B" w:rsidP="006A4FD3">
      <w:pPr>
        <w:pStyle w:val="ListeParagraf"/>
        <w:numPr>
          <w:ilvl w:val="0"/>
          <w:numId w:val="8"/>
        </w:numPr>
        <w:spacing w:after="0" w:line="276" w:lineRule="auto"/>
        <w:ind w:left="-142" w:right="-851" w:firstLine="0"/>
        <w:jc w:val="both"/>
        <w:rPr>
          <w:rFonts w:ascii="Times New Roman" w:hAnsi="Times New Roman" w:cs="Times New Roman"/>
          <w:sz w:val="12"/>
          <w:szCs w:val="12"/>
        </w:rPr>
      </w:pPr>
      <w:r w:rsidRPr="006A4FD3">
        <w:rPr>
          <w:rFonts w:ascii="Times New Roman" w:hAnsi="Times New Roman" w:cs="Times New Roman"/>
          <w:sz w:val="12"/>
          <w:szCs w:val="12"/>
        </w:rPr>
        <w:t>Radyo Fenerbahçe Medya ve İletişim Hizmetleri A.Ş.</w:t>
      </w:r>
    </w:p>
    <w:p w:rsidR="0031182B" w:rsidRPr="006A4FD3" w:rsidRDefault="0031182B" w:rsidP="006A4FD3">
      <w:pPr>
        <w:pStyle w:val="ListeParagraf"/>
        <w:numPr>
          <w:ilvl w:val="0"/>
          <w:numId w:val="8"/>
        </w:numPr>
        <w:spacing w:after="0" w:line="276" w:lineRule="auto"/>
        <w:ind w:left="-142" w:right="-851" w:firstLine="0"/>
        <w:jc w:val="both"/>
        <w:rPr>
          <w:rFonts w:ascii="Times New Roman" w:hAnsi="Times New Roman" w:cs="Times New Roman"/>
          <w:sz w:val="12"/>
          <w:szCs w:val="12"/>
        </w:rPr>
      </w:pPr>
      <w:r w:rsidRPr="006A4FD3">
        <w:rPr>
          <w:rFonts w:ascii="Times New Roman" w:hAnsi="Times New Roman" w:cs="Times New Roman"/>
          <w:sz w:val="12"/>
          <w:szCs w:val="12"/>
        </w:rPr>
        <w:t xml:space="preserve">Fenerbahçe İletişim </w:t>
      </w:r>
      <w:r w:rsidR="00A80952" w:rsidRPr="006A4FD3">
        <w:rPr>
          <w:rFonts w:ascii="Times New Roman" w:hAnsi="Times New Roman" w:cs="Times New Roman"/>
          <w:sz w:val="12"/>
          <w:szCs w:val="12"/>
        </w:rPr>
        <w:t>Hizmetleri San. ve Tic. A.Ş.</w:t>
      </w:r>
    </w:p>
    <w:p w:rsidR="0031182B" w:rsidRPr="006A4FD3" w:rsidRDefault="0031182B" w:rsidP="006A4FD3">
      <w:pPr>
        <w:pStyle w:val="ListeParagraf"/>
        <w:numPr>
          <w:ilvl w:val="0"/>
          <w:numId w:val="8"/>
        </w:numPr>
        <w:tabs>
          <w:tab w:val="left" w:pos="851"/>
        </w:tabs>
        <w:spacing w:after="0" w:line="276" w:lineRule="auto"/>
        <w:ind w:left="0" w:right="-851" w:hanging="142"/>
        <w:jc w:val="both"/>
        <w:rPr>
          <w:rFonts w:ascii="Times New Roman" w:hAnsi="Times New Roman" w:cs="Times New Roman"/>
          <w:sz w:val="12"/>
          <w:szCs w:val="12"/>
        </w:rPr>
      </w:pPr>
      <w:r w:rsidRPr="006A4FD3">
        <w:rPr>
          <w:rFonts w:ascii="Times New Roman" w:hAnsi="Times New Roman" w:cs="Times New Roman"/>
          <w:sz w:val="12"/>
          <w:szCs w:val="12"/>
        </w:rPr>
        <w:t>Fenerbahçe Turizm ve Catering İşletmeleri Sanayi ve Ticaret Limited Şirketi</w:t>
      </w:r>
    </w:p>
    <w:p w:rsidR="0031182B" w:rsidRPr="006A4FD3" w:rsidRDefault="0031182B" w:rsidP="006A4FD3">
      <w:pPr>
        <w:pStyle w:val="ListeParagraf"/>
        <w:numPr>
          <w:ilvl w:val="0"/>
          <w:numId w:val="8"/>
        </w:numPr>
        <w:spacing w:after="0" w:line="276" w:lineRule="auto"/>
        <w:ind w:left="-142" w:right="-851" w:firstLine="0"/>
        <w:jc w:val="both"/>
        <w:rPr>
          <w:rFonts w:ascii="Times New Roman" w:hAnsi="Times New Roman" w:cs="Times New Roman"/>
          <w:sz w:val="12"/>
          <w:szCs w:val="12"/>
        </w:rPr>
      </w:pPr>
      <w:r w:rsidRPr="006A4FD3">
        <w:rPr>
          <w:rFonts w:ascii="Times New Roman" w:hAnsi="Times New Roman" w:cs="Times New Roman"/>
          <w:sz w:val="12"/>
          <w:szCs w:val="12"/>
        </w:rPr>
        <w:t xml:space="preserve">Fenerbahçe Spor Okulları Eğitim </w:t>
      </w:r>
      <w:r w:rsidR="00EC6BD3" w:rsidRPr="006A4FD3">
        <w:rPr>
          <w:rFonts w:ascii="Times New Roman" w:hAnsi="Times New Roman" w:cs="Times New Roman"/>
          <w:sz w:val="12"/>
          <w:szCs w:val="12"/>
        </w:rPr>
        <w:t xml:space="preserve">İşletmeciliği </w:t>
      </w:r>
      <w:r w:rsidRPr="006A4FD3">
        <w:rPr>
          <w:rFonts w:ascii="Times New Roman" w:hAnsi="Times New Roman" w:cs="Times New Roman"/>
          <w:sz w:val="12"/>
          <w:szCs w:val="12"/>
        </w:rPr>
        <w:t>Sanayi Ticaret Limited Şirketi</w:t>
      </w:r>
    </w:p>
    <w:p w:rsidR="0031182B" w:rsidRPr="006A4FD3" w:rsidRDefault="0031182B" w:rsidP="006A4FD3">
      <w:pPr>
        <w:pStyle w:val="ListeParagraf"/>
        <w:numPr>
          <w:ilvl w:val="0"/>
          <w:numId w:val="8"/>
        </w:numPr>
        <w:spacing w:after="0" w:line="276" w:lineRule="auto"/>
        <w:ind w:left="-142" w:right="-851" w:firstLine="0"/>
        <w:jc w:val="both"/>
        <w:rPr>
          <w:rFonts w:ascii="Times New Roman" w:hAnsi="Times New Roman" w:cs="Times New Roman"/>
          <w:sz w:val="12"/>
          <w:szCs w:val="12"/>
        </w:rPr>
      </w:pPr>
      <w:r w:rsidRPr="006A4FD3">
        <w:rPr>
          <w:rFonts w:ascii="Times New Roman" w:hAnsi="Times New Roman" w:cs="Times New Roman"/>
          <w:sz w:val="12"/>
          <w:szCs w:val="12"/>
        </w:rPr>
        <w:t>Fenerbahçe Eğitim ve Öğretim İşletmeleri ve Ticaret A.Ş.</w:t>
      </w:r>
    </w:p>
    <w:p w:rsidR="0031182B" w:rsidRPr="006A4FD3" w:rsidRDefault="0031182B" w:rsidP="006A4FD3">
      <w:pPr>
        <w:pStyle w:val="ListeParagraf"/>
        <w:numPr>
          <w:ilvl w:val="0"/>
          <w:numId w:val="8"/>
        </w:numPr>
        <w:spacing w:after="0" w:line="276" w:lineRule="auto"/>
        <w:ind w:left="-142" w:right="-851" w:firstLine="0"/>
        <w:jc w:val="both"/>
        <w:rPr>
          <w:rFonts w:ascii="Times New Roman" w:hAnsi="Times New Roman" w:cs="Times New Roman"/>
          <w:sz w:val="12"/>
          <w:szCs w:val="12"/>
        </w:rPr>
      </w:pPr>
      <w:r w:rsidRPr="006A4FD3">
        <w:rPr>
          <w:rFonts w:ascii="Times New Roman" w:hAnsi="Times New Roman" w:cs="Times New Roman"/>
          <w:sz w:val="12"/>
          <w:szCs w:val="12"/>
        </w:rPr>
        <w:t>Aktif Gençlik Sportif Yatırım Hizmetleri A.Ş.</w:t>
      </w:r>
    </w:p>
    <w:p w:rsidR="0031182B" w:rsidRPr="006A4FD3" w:rsidRDefault="0031182B" w:rsidP="006A4FD3">
      <w:pPr>
        <w:pStyle w:val="ListeParagraf"/>
        <w:numPr>
          <w:ilvl w:val="0"/>
          <w:numId w:val="8"/>
        </w:numPr>
        <w:spacing w:after="0" w:line="276" w:lineRule="auto"/>
        <w:ind w:left="-142" w:right="-851" w:firstLine="0"/>
        <w:jc w:val="both"/>
        <w:rPr>
          <w:rFonts w:ascii="Times New Roman" w:hAnsi="Times New Roman" w:cs="Times New Roman"/>
          <w:sz w:val="12"/>
          <w:szCs w:val="12"/>
        </w:rPr>
      </w:pPr>
      <w:r w:rsidRPr="006A4FD3">
        <w:rPr>
          <w:rFonts w:ascii="Times New Roman" w:hAnsi="Times New Roman" w:cs="Times New Roman"/>
          <w:sz w:val="12"/>
          <w:szCs w:val="12"/>
        </w:rPr>
        <w:t>Fenerbahçe Eğitim Kültür ve Sağlık Vakfı</w:t>
      </w:r>
    </w:p>
    <w:p w:rsidR="00C201E5" w:rsidRDefault="00C201E5" w:rsidP="006A4FD3">
      <w:pPr>
        <w:pStyle w:val="ListeParagraf"/>
        <w:numPr>
          <w:ilvl w:val="0"/>
          <w:numId w:val="8"/>
        </w:numPr>
        <w:spacing w:after="60" w:line="276" w:lineRule="auto"/>
        <w:ind w:left="-142" w:right="-851" w:firstLine="0"/>
        <w:contextualSpacing w:val="0"/>
        <w:jc w:val="both"/>
        <w:rPr>
          <w:rFonts w:ascii="Times New Roman" w:hAnsi="Times New Roman" w:cs="Times New Roman"/>
          <w:sz w:val="12"/>
          <w:szCs w:val="12"/>
        </w:rPr>
      </w:pPr>
      <w:r w:rsidRPr="006A4FD3">
        <w:rPr>
          <w:rFonts w:ascii="Times New Roman" w:hAnsi="Times New Roman" w:cs="Times New Roman"/>
          <w:sz w:val="12"/>
          <w:szCs w:val="12"/>
        </w:rPr>
        <w:t>Fenerbahçe Üniversitesi</w:t>
      </w:r>
    </w:p>
    <w:p w:rsidR="006F1CE4" w:rsidRPr="006A4FD3" w:rsidRDefault="006F1CE4" w:rsidP="000D7928">
      <w:pPr>
        <w:pStyle w:val="ListeParagraf"/>
        <w:numPr>
          <w:ilvl w:val="0"/>
          <w:numId w:val="2"/>
        </w:numPr>
        <w:spacing w:after="60"/>
        <w:ind w:left="0" w:right="-569" w:hanging="284"/>
        <w:contextualSpacing w:val="0"/>
        <w:jc w:val="both"/>
        <w:rPr>
          <w:rFonts w:ascii="Times New Roman" w:hAnsi="Times New Roman" w:cs="Times New Roman"/>
          <w:b/>
          <w:sz w:val="12"/>
          <w:szCs w:val="12"/>
        </w:rPr>
      </w:pPr>
      <w:r w:rsidRPr="006A4FD3">
        <w:rPr>
          <w:rFonts w:ascii="Times New Roman" w:hAnsi="Times New Roman" w:cs="Times New Roman"/>
          <w:b/>
          <w:sz w:val="12"/>
          <w:szCs w:val="12"/>
        </w:rPr>
        <w:lastRenderedPageBreak/>
        <w:t>Veri Sahibi Olarak KVKK’</w:t>
      </w:r>
      <w:r w:rsidR="0054079F" w:rsidRPr="006A4FD3">
        <w:rPr>
          <w:rFonts w:ascii="Times New Roman" w:hAnsi="Times New Roman" w:cs="Times New Roman"/>
          <w:b/>
          <w:sz w:val="12"/>
          <w:szCs w:val="12"/>
        </w:rPr>
        <w:t xml:space="preserve"> nın 11. M</w:t>
      </w:r>
      <w:r w:rsidRPr="006A4FD3">
        <w:rPr>
          <w:rFonts w:ascii="Times New Roman" w:hAnsi="Times New Roman" w:cs="Times New Roman"/>
          <w:b/>
          <w:sz w:val="12"/>
          <w:szCs w:val="12"/>
        </w:rPr>
        <w:t>addesinde Sayılan Haklarınız</w:t>
      </w:r>
      <w:r w:rsidR="006A4FD3" w:rsidRPr="006A4FD3">
        <w:rPr>
          <w:rFonts w:ascii="Times New Roman" w:hAnsi="Times New Roman" w:cs="Times New Roman"/>
          <w:b/>
          <w:sz w:val="12"/>
          <w:szCs w:val="12"/>
        </w:rPr>
        <w:t xml:space="preserve"> </w:t>
      </w:r>
      <w:r w:rsidRPr="006A4FD3">
        <w:rPr>
          <w:rFonts w:ascii="Times New Roman" w:hAnsi="Times New Roman" w:cs="Times New Roman"/>
          <w:b/>
          <w:sz w:val="12"/>
          <w:szCs w:val="12"/>
        </w:rPr>
        <w:t>Nelerdir?</w:t>
      </w:r>
    </w:p>
    <w:p w:rsidR="003775DD" w:rsidRPr="003775DD" w:rsidRDefault="003775DD" w:rsidP="003775DD">
      <w:pPr>
        <w:spacing w:after="60"/>
        <w:ind w:right="-569"/>
        <w:jc w:val="both"/>
        <w:rPr>
          <w:rFonts w:ascii="Times New Roman" w:hAnsi="Times New Roman" w:cs="Times New Roman"/>
          <w:sz w:val="12"/>
          <w:szCs w:val="12"/>
        </w:rPr>
      </w:pPr>
      <w:r w:rsidRPr="003775DD">
        <w:rPr>
          <w:rFonts w:ascii="Times New Roman" w:hAnsi="Times New Roman" w:cs="Times New Roman"/>
          <w:sz w:val="12"/>
          <w:szCs w:val="12"/>
        </w:rPr>
        <w:t>Kişisel veri sahibi olarak,</w:t>
      </w:r>
    </w:p>
    <w:p w:rsidR="003775DD" w:rsidRPr="003775DD" w:rsidRDefault="003775DD" w:rsidP="003775DD">
      <w:pPr>
        <w:numPr>
          <w:ilvl w:val="0"/>
          <w:numId w:val="9"/>
        </w:numPr>
        <w:spacing w:after="60"/>
        <w:ind w:left="0" w:right="-569" w:hanging="142"/>
        <w:jc w:val="both"/>
        <w:rPr>
          <w:rFonts w:ascii="Times New Roman" w:hAnsi="Times New Roman" w:cs="Times New Roman"/>
          <w:sz w:val="12"/>
          <w:szCs w:val="12"/>
        </w:rPr>
      </w:pPr>
      <w:r w:rsidRPr="003775DD">
        <w:rPr>
          <w:rFonts w:ascii="Times New Roman" w:hAnsi="Times New Roman" w:cs="Times New Roman"/>
          <w:sz w:val="12"/>
          <w:szCs w:val="12"/>
        </w:rPr>
        <w:t>Kişisel verilerinizin işlenip işlenmediğini öğrenme,</w:t>
      </w:r>
    </w:p>
    <w:p w:rsidR="003775DD" w:rsidRPr="003775DD" w:rsidRDefault="003775DD" w:rsidP="003775DD">
      <w:pPr>
        <w:numPr>
          <w:ilvl w:val="0"/>
          <w:numId w:val="9"/>
        </w:numPr>
        <w:spacing w:after="60"/>
        <w:ind w:left="0" w:right="-569" w:hanging="142"/>
        <w:jc w:val="both"/>
        <w:rPr>
          <w:rFonts w:ascii="Times New Roman" w:hAnsi="Times New Roman" w:cs="Times New Roman"/>
          <w:sz w:val="12"/>
          <w:szCs w:val="12"/>
        </w:rPr>
      </w:pPr>
      <w:r w:rsidRPr="003775DD">
        <w:rPr>
          <w:rFonts w:ascii="Times New Roman" w:hAnsi="Times New Roman" w:cs="Times New Roman"/>
          <w:sz w:val="12"/>
          <w:szCs w:val="12"/>
        </w:rPr>
        <w:t>Kişisel verileriniz işlenmişse buna ilişkin bilgi talep etme,</w:t>
      </w:r>
    </w:p>
    <w:p w:rsidR="003775DD" w:rsidRPr="003775DD" w:rsidRDefault="003775DD" w:rsidP="003775DD">
      <w:pPr>
        <w:numPr>
          <w:ilvl w:val="0"/>
          <w:numId w:val="9"/>
        </w:numPr>
        <w:spacing w:after="60"/>
        <w:ind w:left="0" w:right="-569" w:hanging="142"/>
        <w:jc w:val="both"/>
        <w:rPr>
          <w:rFonts w:ascii="Times New Roman" w:hAnsi="Times New Roman" w:cs="Times New Roman"/>
          <w:sz w:val="12"/>
          <w:szCs w:val="12"/>
        </w:rPr>
      </w:pPr>
      <w:r w:rsidRPr="003775DD">
        <w:rPr>
          <w:rFonts w:ascii="Times New Roman" w:hAnsi="Times New Roman" w:cs="Times New Roman"/>
          <w:sz w:val="12"/>
          <w:szCs w:val="12"/>
        </w:rPr>
        <w:t>Kişisel verilerinizin işlenme amacını ve bunların amacına uygun kullanılıp kullanılmadığını öğrenme,</w:t>
      </w:r>
    </w:p>
    <w:p w:rsidR="003775DD" w:rsidRPr="003775DD" w:rsidRDefault="003775DD" w:rsidP="003775DD">
      <w:pPr>
        <w:numPr>
          <w:ilvl w:val="0"/>
          <w:numId w:val="9"/>
        </w:numPr>
        <w:spacing w:after="60"/>
        <w:ind w:left="0" w:right="-569" w:hanging="142"/>
        <w:jc w:val="both"/>
        <w:rPr>
          <w:rFonts w:ascii="Times New Roman" w:hAnsi="Times New Roman" w:cs="Times New Roman"/>
          <w:sz w:val="12"/>
          <w:szCs w:val="12"/>
        </w:rPr>
      </w:pPr>
      <w:r w:rsidRPr="003775DD">
        <w:rPr>
          <w:rFonts w:ascii="Times New Roman" w:hAnsi="Times New Roman" w:cs="Times New Roman"/>
          <w:sz w:val="12"/>
          <w:szCs w:val="12"/>
        </w:rPr>
        <w:t>Yurt içinde veya yurt dışında kişisel verilerinizin aktarıldığı üçüncü kişileri bilme,</w:t>
      </w:r>
    </w:p>
    <w:p w:rsidR="003775DD" w:rsidRPr="003775DD" w:rsidRDefault="003775DD" w:rsidP="003775DD">
      <w:pPr>
        <w:numPr>
          <w:ilvl w:val="0"/>
          <w:numId w:val="9"/>
        </w:numPr>
        <w:spacing w:after="60"/>
        <w:ind w:left="0" w:right="-569" w:hanging="142"/>
        <w:jc w:val="both"/>
        <w:rPr>
          <w:rFonts w:ascii="Times New Roman" w:hAnsi="Times New Roman" w:cs="Times New Roman"/>
          <w:sz w:val="12"/>
          <w:szCs w:val="12"/>
        </w:rPr>
      </w:pPr>
      <w:r w:rsidRPr="003775DD">
        <w:rPr>
          <w:rFonts w:ascii="Times New Roman" w:hAnsi="Times New Roman" w:cs="Times New Roman"/>
          <w:sz w:val="12"/>
          <w:szCs w:val="12"/>
        </w:rPr>
        <w:t>Kişisel verilerinizin eksik veya yanlış işlenmiş olması hâlinde bunların düzeltilmesini isteme ve bu kapsamda yapılan işlemin kişisel verilerinizin aktarıldığı üçüncü kişilere bildirilmesini isteme,</w:t>
      </w:r>
    </w:p>
    <w:p w:rsidR="003775DD" w:rsidRPr="003775DD" w:rsidRDefault="003775DD" w:rsidP="003775DD">
      <w:pPr>
        <w:numPr>
          <w:ilvl w:val="0"/>
          <w:numId w:val="9"/>
        </w:numPr>
        <w:spacing w:after="60"/>
        <w:ind w:left="0" w:right="-569" w:hanging="142"/>
        <w:jc w:val="both"/>
        <w:rPr>
          <w:rFonts w:ascii="Times New Roman" w:hAnsi="Times New Roman" w:cs="Times New Roman"/>
          <w:sz w:val="12"/>
          <w:szCs w:val="12"/>
        </w:rPr>
      </w:pPr>
      <w:r w:rsidRPr="003775DD">
        <w:rPr>
          <w:rFonts w:ascii="Times New Roman" w:hAnsi="Times New Roman" w:cs="Times New Roman"/>
          <w:sz w:val="12"/>
          <w:szCs w:val="12"/>
        </w:rPr>
        <w:t xml:space="preserve">KVKK ve ilgili diğer kanun hükümlerine uygun olarak işlenmiş olmasına rağmen, işlenmesini gerektiren sebeplerin ortadan kalkması hâlinde kişisel verilerinizin silinmesini veya yok edilmesini isteme ve bu kapsamda yapılan işlemin kişisel verilerinizin aktarıldığı üçüncü kişilere bildirilmesini isteme, </w:t>
      </w:r>
    </w:p>
    <w:p w:rsidR="003775DD" w:rsidRPr="003775DD" w:rsidRDefault="003775DD" w:rsidP="003775DD">
      <w:pPr>
        <w:numPr>
          <w:ilvl w:val="0"/>
          <w:numId w:val="9"/>
        </w:numPr>
        <w:spacing w:after="60"/>
        <w:ind w:left="0" w:right="-569" w:hanging="142"/>
        <w:jc w:val="both"/>
        <w:rPr>
          <w:rFonts w:ascii="Times New Roman" w:hAnsi="Times New Roman" w:cs="Times New Roman"/>
          <w:sz w:val="12"/>
          <w:szCs w:val="12"/>
        </w:rPr>
      </w:pPr>
      <w:r w:rsidRPr="003775DD">
        <w:rPr>
          <w:rFonts w:ascii="Times New Roman" w:hAnsi="Times New Roman" w:cs="Times New Roman"/>
          <w:sz w:val="12"/>
          <w:szCs w:val="12"/>
        </w:rPr>
        <w:t>İşlenen verilerinizin münhasıran otomatik sistemler vasıtasıyla analiz edilmesi suretiyle kişinin kendisi aleyhine bir sonucun ortaya çıkmasına itiraz etme,</w:t>
      </w:r>
    </w:p>
    <w:p w:rsidR="003775DD" w:rsidRPr="003775DD" w:rsidRDefault="003775DD" w:rsidP="003775DD">
      <w:pPr>
        <w:numPr>
          <w:ilvl w:val="0"/>
          <w:numId w:val="9"/>
        </w:numPr>
        <w:spacing w:after="60"/>
        <w:ind w:left="0" w:right="-569" w:hanging="142"/>
        <w:jc w:val="both"/>
        <w:rPr>
          <w:rFonts w:ascii="Times New Roman" w:hAnsi="Times New Roman" w:cs="Times New Roman"/>
          <w:sz w:val="12"/>
          <w:szCs w:val="12"/>
        </w:rPr>
      </w:pPr>
      <w:r w:rsidRPr="003775DD">
        <w:rPr>
          <w:rFonts w:ascii="Times New Roman" w:hAnsi="Times New Roman" w:cs="Times New Roman"/>
          <w:sz w:val="12"/>
          <w:szCs w:val="12"/>
        </w:rPr>
        <w:t>Kişisel verilerinizin kanuna aykırı olarak işlenmesi sebebiyle zarara uğraması hâlinde zararınızın giderilmesini talep etme,</w:t>
      </w:r>
    </w:p>
    <w:p w:rsidR="006D1927" w:rsidRPr="006A4FD3" w:rsidRDefault="003775DD" w:rsidP="003775DD">
      <w:pPr>
        <w:spacing w:after="60"/>
        <w:ind w:right="-569"/>
        <w:jc w:val="both"/>
        <w:rPr>
          <w:rFonts w:ascii="Times New Roman" w:hAnsi="Times New Roman" w:cs="Times New Roman"/>
          <w:sz w:val="12"/>
          <w:szCs w:val="12"/>
        </w:rPr>
      </w:pPr>
      <w:r w:rsidRPr="003775DD">
        <w:rPr>
          <w:rFonts w:ascii="Times New Roman" w:hAnsi="Times New Roman" w:cs="Times New Roman"/>
          <w:sz w:val="12"/>
          <w:szCs w:val="12"/>
        </w:rPr>
        <w:t>haklarına sahipsiniz</w:t>
      </w:r>
      <w:r w:rsidR="006D1927" w:rsidRPr="006A4FD3">
        <w:rPr>
          <w:rFonts w:ascii="Times New Roman" w:hAnsi="Times New Roman" w:cs="Times New Roman"/>
          <w:sz w:val="12"/>
          <w:szCs w:val="12"/>
        </w:rPr>
        <w:t xml:space="preserve">. </w:t>
      </w:r>
    </w:p>
    <w:p w:rsidR="004B3814" w:rsidRPr="006A4FD3" w:rsidRDefault="004B3814" w:rsidP="000D7928">
      <w:pPr>
        <w:pStyle w:val="ListeParagraf"/>
        <w:numPr>
          <w:ilvl w:val="0"/>
          <w:numId w:val="2"/>
        </w:numPr>
        <w:spacing w:after="60"/>
        <w:ind w:left="0" w:right="-569" w:hanging="284"/>
        <w:contextualSpacing w:val="0"/>
        <w:jc w:val="both"/>
        <w:rPr>
          <w:rFonts w:ascii="Times New Roman" w:hAnsi="Times New Roman" w:cs="Times New Roman"/>
          <w:b/>
          <w:sz w:val="12"/>
          <w:szCs w:val="12"/>
        </w:rPr>
      </w:pPr>
      <w:r w:rsidRPr="006A4FD3">
        <w:rPr>
          <w:rFonts w:ascii="Times New Roman" w:hAnsi="Times New Roman" w:cs="Times New Roman"/>
          <w:b/>
          <w:sz w:val="12"/>
          <w:szCs w:val="12"/>
        </w:rPr>
        <w:t xml:space="preserve">Veri Sahibi Olarak Haklarınızı Ne Şekilde </w:t>
      </w:r>
      <w:r w:rsidR="006D1927" w:rsidRPr="006A4FD3">
        <w:rPr>
          <w:rFonts w:ascii="Times New Roman" w:hAnsi="Times New Roman" w:cs="Times New Roman"/>
          <w:b/>
          <w:sz w:val="12"/>
          <w:szCs w:val="12"/>
        </w:rPr>
        <w:t>Kullanacaksınız?</w:t>
      </w:r>
    </w:p>
    <w:p w:rsidR="005D2A58" w:rsidRPr="005D2A58" w:rsidRDefault="002308AB" w:rsidP="007D013B">
      <w:pPr>
        <w:spacing w:after="60"/>
        <w:ind w:right="-567"/>
        <w:jc w:val="both"/>
        <w:rPr>
          <w:rFonts w:ascii="Times New Roman" w:hAnsi="Times New Roman" w:cs="Times New Roman"/>
          <w:sz w:val="12"/>
          <w:szCs w:val="12"/>
        </w:rPr>
      </w:pPr>
      <w:r w:rsidRPr="006A4FD3">
        <w:rPr>
          <w:rFonts w:ascii="Times New Roman" w:hAnsi="Times New Roman" w:cs="Times New Roman"/>
          <w:sz w:val="12"/>
          <w:szCs w:val="12"/>
        </w:rPr>
        <w:t xml:space="preserve">KVKK’nın 11. maddesi uyarınca sahip olduğunuz yukarıda anılan haklarınızı kullanmak için </w:t>
      </w:r>
      <w:r w:rsidR="00FF2A6F" w:rsidRPr="006A4FD3">
        <w:rPr>
          <w:rFonts w:ascii="Times New Roman" w:hAnsi="Times New Roman" w:cs="Times New Roman"/>
          <w:b/>
          <w:sz w:val="12"/>
          <w:szCs w:val="12"/>
        </w:rPr>
        <w:t>http://cdn.fenerbahce.org/pic_lib/kvk-basvuru-formu.pdf?v=2</w:t>
      </w:r>
      <w:r w:rsidRPr="006A4FD3">
        <w:rPr>
          <w:rFonts w:ascii="Times New Roman" w:hAnsi="Times New Roman" w:cs="Times New Roman"/>
          <w:sz w:val="12"/>
          <w:szCs w:val="12"/>
        </w:rPr>
        <w:t xml:space="preserve"> </w:t>
      </w:r>
      <w:r w:rsidR="005D2A58" w:rsidRPr="005D2A58">
        <w:rPr>
          <w:rFonts w:ascii="Times New Roman" w:hAnsi="Times New Roman" w:cs="Times New Roman"/>
          <w:sz w:val="12"/>
          <w:szCs w:val="12"/>
        </w:rPr>
        <w:t xml:space="preserve">link üzerinde belirtilen Başvuru Formu’nu eksiksiz doldurmak ve eksiksiz doldurduğunuz bu formu </w:t>
      </w:r>
      <w:r w:rsidR="005D2A58" w:rsidRPr="005D2A58">
        <w:rPr>
          <w:rFonts w:ascii="Times New Roman" w:hAnsi="Times New Roman" w:cs="Times New Roman"/>
          <w:b/>
          <w:sz w:val="12"/>
          <w:szCs w:val="12"/>
        </w:rPr>
        <w:t xml:space="preserve">Fenerbahçe Spor Kulübü Ülker Stadyumu Fenerbahçe Şükrü Saracoğlu Spor Kompleksi 34275 Kızıltoprak, Kadıköy/İstanbul </w:t>
      </w:r>
      <w:r w:rsidR="005D2A58" w:rsidRPr="005D2A58">
        <w:rPr>
          <w:rFonts w:ascii="Times New Roman" w:hAnsi="Times New Roman" w:cs="Times New Roman"/>
          <w:sz w:val="12"/>
          <w:szCs w:val="12"/>
        </w:rPr>
        <w:t>adresine bizzat başvurarak veya noter vasıtasıyla iadeli posta yoluyla iletmek suretiyle Fenerbahçe ile irtibata geçebilirsiniz. Fenerbahçe, talebin niteliğine göre talebi en kısa sürede ve en geç otuz (30) gün içerisinde ücretsiz olarak sonuçlandıracaktır. Ancak, işlemin ayrıca bir maliyet gerektirmesi hâlinde, tarafımızca Kişisel Verileri Koruma Kurulu tarafından belirlenen tarifedeki ücret alınacaktır.</w:t>
      </w:r>
    </w:p>
    <w:p w:rsidR="005D2A58" w:rsidRPr="005D2A58" w:rsidRDefault="005D2A58" w:rsidP="005D2A58">
      <w:pPr>
        <w:spacing w:after="60"/>
        <w:ind w:right="-569"/>
        <w:jc w:val="both"/>
        <w:rPr>
          <w:rFonts w:ascii="Times New Roman" w:hAnsi="Times New Roman" w:cs="Times New Roman"/>
          <w:sz w:val="12"/>
          <w:szCs w:val="12"/>
        </w:rPr>
      </w:pPr>
      <w:r w:rsidRPr="005D2A58">
        <w:rPr>
          <w:rFonts w:ascii="Times New Roman" w:hAnsi="Times New Roman" w:cs="Times New Roman"/>
          <w:sz w:val="12"/>
          <w:szCs w:val="12"/>
        </w:rPr>
        <w:t>Bununla beraber, kişisel verilerinizle ilgili değişiklik ve/veya güncellemeleri her zaman kisiselveri@fenerbahce.org adresine mail yoluyla veya bizzat Ülker Stadyumu Fenerbahçe Şükrü Saracoğlu Spor Kompleksi 34275 Kızıltoprak, Kadıköy/İstanbul adresine başvurmak suretiyle bildirebilirsiniz.</w:t>
      </w:r>
    </w:p>
    <w:p w:rsidR="007310F2" w:rsidRPr="006A4FD3" w:rsidRDefault="007334F3" w:rsidP="003775DD">
      <w:pPr>
        <w:pStyle w:val="ListeParagraf"/>
        <w:numPr>
          <w:ilvl w:val="0"/>
          <w:numId w:val="2"/>
        </w:numPr>
        <w:spacing w:after="60"/>
        <w:ind w:left="0" w:right="-569" w:hanging="284"/>
        <w:contextualSpacing w:val="0"/>
        <w:jc w:val="both"/>
        <w:rPr>
          <w:rFonts w:ascii="Times New Roman" w:hAnsi="Times New Roman" w:cs="Times New Roman"/>
          <w:b/>
          <w:sz w:val="12"/>
          <w:szCs w:val="12"/>
        </w:rPr>
      </w:pPr>
      <w:r w:rsidRPr="006A4FD3">
        <w:rPr>
          <w:rFonts w:ascii="Times New Roman" w:hAnsi="Times New Roman" w:cs="Times New Roman"/>
          <w:b/>
          <w:sz w:val="12"/>
          <w:szCs w:val="12"/>
        </w:rPr>
        <w:t xml:space="preserve">Kişisel Verileriniz Ne Süreyle İşlenecektir? </w:t>
      </w:r>
    </w:p>
    <w:p w:rsidR="00976AAE" w:rsidRPr="006A4FD3" w:rsidRDefault="00D0454F" w:rsidP="000D7928">
      <w:pPr>
        <w:spacing w:after="60"/>
        <w:ind w:right="-569"/>
        <w:jc w:val="both"/>
        <w:rPr>
          <w:rFonts w:ascii="Times New Roman" w:hAnsi="Times New Roman" w:cs="Times New Roman"/>
          <w:sz w:val="12"/>
          <w:szCs w:val="12"/>
        </w:rPr>
      </w:pPr>
      <w:r w:rsidRPr="006A4FD3">
        <w:rPr>
          <w:rFonts w:ascii="Times New Roman" w:hAnsi="Times New Roman" w:cs="Times New Roman"/>
          <w:sz w:val="12"/>
          <w:szCs w:val="12"/>
        </w:rPr>
        <w:t xml:space="preserve">KVKK’ya uygun olarak, işbu </w:t>
      </w:r>
      <w:r w:rsidR="002E2490" w:rsidRPr="006A4FD3">
        <w:rPr>
          <w:rFonts w:ascii="Times New Roman" w:hAnsi="Times New Roman" w:cs="Times New Roman"/>
          <w:sz w:val="12"/>
          <w:szCs w:val="12"/>
        </w:rPr>
        <w:t xml:space="preserve">Aydınlatma ve Rıza Metni’nde </w:t>
      </w:r>
      <w:r w:rsidR="00976AAE" w:rsidRPr="006A4FD3">
        <w:rPr>
          <w:rFonts w:ascii="Times New Roman" w:hAnsi="Times New Roman" w:cs="Times New Roman"/>
          <w:sz w:val="12"/>
          <w:szCs w:val="12"/>
        </w:rPr>
        <w:t xml:space="preserve">belirtilen amaçlarla işlenmiş </w:t>
      </w:r>
      <w:r w:rsidR="002E2490" w:rsidRPr="006A4FD3">
        <w:rPr>
          <w:rFonts w:ascii="Times New Roman" w:hAnsi="Times New Roman" w:cs="Times New Roman"/>
          <w:sz w:val="12"/>
          <w:szCs w:val="12"/>
        </w:rPr>
        <w:t>olan kişisel verileriniz, KVKK m</w:t>
      </w:r>
      <w:r w:rsidR="00976AAE" w:rsidRPr="006A4FD3">
        <w:rPr>
          <w:rFonts w:ascii="Times New Roman" w:hAnsi="Times New Roman" w:cs="Times New Roman"/>
          <w:sz w:val="12"/>
          <w:szCs w:val="12"/>
        </w:rPr>
        <w:t>d. 7/f.1.’e göre işlenmesi gerektiren amaç ortadan kalktığında ve</w:t>
      </w:r>
      <w:r w:rsidR="0031182B" w:rsidRPr="006A4FD3">
        <w:rPr>
          <w:rFonts w:ascii="Times New Roman" w:hAnsi="Times New Roman" w:cs="Times New Roman"/>
          <w:sz w:val="12"/>
          <w:szCs w:val="12"/>
        </w:rPr>
        <w:t>/veya</w:t>
      </w:r>
      <w:r w:rsidR="00976AAE" w:rsidRPr="006A4FD3">
        <w:rPr>
          <w:rFonts w:ascii="Times New Roman" w:hAnsi="Times New Roman" w:cs="Times New Roman"/>
          <w:sz w:val="12"/>
          <w:szCs w:val="12"/>
        </w:rPr>
        <w:t xml:space="preserve"> </w:t>
      </w:r>
      <w:r w:rsidR="00927564" w:rsidRPr="006A4FD3">
        <w:rPr>
          <w:rFonts w:ascii="Times New Roman" w:hAnsi="Times New Roman" w:cs="Times New Roman"/>
          <w:sz w:val="12"/>
          <w:szCs w:val="12"/>
        </w:rPr>
        <w:t xml:space="preserve">mevzuat uyarınca verilerinizi </w:t>
      </w:r>
      <w:r w:rsidRPr="006A4FD3">
        <w:rPr>
          <w:rFonts w:ascii="Times New Roman" w:hAnsi="Times New Roman" w:cs="Times New Roman"/>
          <w:sz w:val="12"/>
          <w:szCs w:val="12"/>
        </w:rPr>
        <w:t>işlememiz için</w:t>
      </w:r>
      <w:r w:rsidR="00927564" w:rsidRPr="006A4FD3">
        <w:rPr>
          <w:rFonts w:ascii="Times New Roman" w:hAnsi="Times New Roman" w:cs="Times New Roman"/>
          <w:sz w:val="12"/>
          <w:szCs w:val="12"/>
        </w:rPr>
        <w:t xml:space="preserve"> zorunlu </w:t>
      </w:r>
      <w:r w:rsidRPr="006A4FD3">
        <w:rPr>
          <w:rFonts w:ascii="Times New Roman" w:hAnsi="Times New Roman" w:cs="Times New Roman"/>
          <w:sz w:val="12"/>
          <w:szCs w:val="12"/>
        </w:rPr>
        <w:t xml:space="preserve">kılındığımız </w:t>
      </w:r>
      <w:r w:rsidR="00927564" w:rsidRPr="006A4FD3">
        <w:rPr>
          <w:rFonts w:ascii="Times New Roman" w:hAnsi="Times New Roman" w:cs="Times New Roman"/>
          <w:sz w:val="12"/>
          <w:szCs w:val="12"/>
        </w:rPr>
        <w:t xml:space="preserve">zamanaşımı süreleri dolduğunda, </w:t>
      </w:r>
      <w:r w:rsidRPr="006A4FD3">
        <w:rPr>
          <w:rFonts w:ascii="Times New Roman" w:hAnsi="Times New Roman" w:cs="Times New Roman"/>
          <w:sz w:val="12"/>
          <w:szCs w:val="12"/>
        </w:rPr>
        <w:t xml:space="preserve">kişisel verileriniz </w:t>
      </w:r>
      <w:r w:rsidR="00976AAE" w:rsidRPr="006A4FD3">
        <w:rPr>
          <w:rFonts w:ascii="Times New Roman" w:hAnsi="Times New Roman" w:cs="Times New Roman"/>
          <w:sz w:val="12"/>
          <w:szCs w:val="12"/>
        </w:rPr>
        <w:t xml:space="preserve">tarafımızca silinecek, yok edilecek veya anonimleştirerek kullanılmaya devam edilecektir. </w:t>
      </w:r>
    </w:p>
    <w:p w:rsidR="0031182B" w:rsidRPr="006A4FD3" w:rsidRDefault="0031182B" w:rsidP="000D7928">
      <w:pPr>
        <w:pStyle w:val="ListeParagraf"/>
        <w:numPr>
          <w:ilvl w:val="0"/>
          <w:numId w:val="2"/>
        </w:numPr>
        <w:tabs>
          <w:tab w:val="left" w:pos="426"/>
        </w:tabs>
        <w:spacing w:after="60"/>
        <w:ind w:left="0" w:right="-569" w:hanging="284"/>
        <w:contextualSpacing w:val="0"/>
        <w:jc w:val="both"/>
        <w:rPr>
          <w:rFonts w:ascii="Times New Roman" w:hAnsi="Times New Roman"/>
          <w:b/>
          <w:sz w:val="12"/>
          <w:szCs w:val="12"/>
        </w:rPr>
      </w:pPr>
      <w:r w:rsidRPr="006A4FD3">
        <w:rPr>
          <w:rFonts w:ascii="Times New Roman" w:hAnsi="Times New Roman"/>
          <w:b/>
          <w:sz w:val="12"/>
          <w:szCs w:val="12"/>
        </w:rPr>
        <w:t>KVKK uyarınca Fenerbahçe’nin Kişisel Verilerinizi Açık Rıza</w:t>
      </w:r>
      <w:r w:rsidR="00AB5D69" w:rsidRPr="006A4FD3">
        <w:rPr>
          <w:rFonts w:ascii="Times New Roman" w:hAnsi="Times New Roman"/>
          <w:b/>
          <w:sz w:val="12"/>
          <w:szCs w:val="12"/>
        </w:rPr>
        <w:t>nız</w:t>
      </w:r>
      <w:r w:rsidRPr="006A4FD3">
        <w:rPr>
          <w:rFonts w:ascii="Times New Roman" w:hAnsi="Times New Roman"/>
          <w:b/>
          <w:sz w:val="12"/>
          <w:szCs w:val="12"/>
        </w:rPr>
        <w:t xml:space="preserve"> Olmaksızın İşleyebileceği Haller:</w:t>
      </w:r>
    </w:p>
    <w:p w:rsidR="00804A17" w:rsidRPr="006A4FD3" w:rsidRDefault="00804A17" w:rsidP="000D7928">
      <w:pPr>
        <w:tabs>
          <w:tab w:val="left" w:pos="426"/>
        </w:tabs>
        <w:spacing w:after="60"/>
        <w:ind w:right="-569"/>
        <w:jc w:val="both"/>
        <w:rPr>
          <w:rFonts w:ascii="Times New Roman" w:hAnsi="Times New Roman"/>
          <w:sz w:val="12"/>
          <w:szCs w:val="12"/>
        </w:rPr>
      </w:pPr>
      <w:r w:rsidRPr="006A4FD3">
        <w:rPr>
          <w:rFonts w:ascii="Times New Roman" w:hAnsi="Times New Roman"/>
          <w:sz w:val="12"/>
          <w:szCs w:val="12"/>
        </w:rPr>
        <w:t>KVKK’nın 5. maddesi uyarınca, aşağıdaki hallerde Fenerbahçe, açık rızanız aranmaksızın yukarıda belirtilen ve kanuna uygun olarak almış olduğu kişisel verilerinizi işleyebilir:</w:t>
      </w:r>
    </w:p>
    <w:p w:rsidR="00804A17" w:rsidRPr="006A4FD3" w:rsidRDefault="00804A17" w:rsidP="000D7928">
      <w:pPr>
        <w:pStyle w:val="ListeParagraf"/>
        <w:numPr>
          <w:ilvl w:val="0"/>
          <w:numId w:val="11"/>
        </w:numPr>
        <w:tabs>
          <w:tab w:val="left" w:pos="426"/>
        </w:tabs>
        <w:ind w:left="0" w:right="-569" w:hanging="142"/>
        <w:jc w:val="both"/>
        <w:rPr>
          <w:rFonts w:ascii="Times New Roman" w:hAnsi="Times New Roman"/>
          <w:sz w:val="12"/>
          <w:szCs w:val="12"/>
        </w:rPr>
      </w:pPr>
      <w:r w:rsidRPr="006A4FD3">
        <w:rPr>
          <w:rFonts w:ascii="Times New Roman" w:hAnsi="Times New Roman"/>
          <w:sz w:val="12"/>
          <w:szCs w:val="12"/>
        </w:rPr>
        <w:t>Kanunlarda açıkça öngörüldüğü hallerde,</w:t>
      </w:r>
    </w:p>
    <w:p w:rsidR="00804A17" w:rsidRPr="006A4FD3" w:rsidRDefault="00804A17" w:rsidP="000D7928">
      <w:pPr>
        <w:pStyle w:val="ListeParagraf"/>
        <w:numPr>
          <w:ilvl w:val="0"/>
          <w:numId w:val="11"/>
        </w:numPr>
        <w:tabs>
          <w:tab w:val="left" w:pos="426"/>
        </w:tabs>
        <w:ind w:left="0" w:right="-569" w:hanging="142"/>
        <w:jc w:val="both"/>
        <w:rPr>
          <w:rFonts w:ascii="Times New Roman" w:hAnsi="Times New Roman"/>
          <w:sz w:val="12"/>
          <w:szCs w:val="12"/>
        </w:rPr>
      </w:pPr>
      <w:r w:rsidRPr="006A4FD3">
        <w:rPr>
          <w:rFonts w:ascii="Times New Roman" w:hAnsi="Times New Roman"/>
          <w:sz w:val="12"/>
          <w:szCs w:val="12"/>
        </w:rPr>
        <w:t>Fiili imkânsızlık nedeniyle veri sahibi olarak rızanızı açıklayamayacak durumda olmanız veya rızanıza hukuki geçerlilik tanınmayan hallerde kendinizin ya da bir başkasının hayatı veya beden bütünlüğünün korunması için kişisel verinizin işlenmesinin zorunlu olması,</w:t>
      </w:r>
    </w:p>
    <w:p w:rsidR="00804A17" w:rsidRPr="006A4FD3" w:rsidRDefault="00EC6BD3" w:rsidP="000D7928">
      <w:pPr>
        <w:pStyle w:val="ListeParagraf"/>
        <w:numPr>
          <w:ilvl w:val="0"/>
          <w:numId w:val="11"/>
        </w:numPr>
        <w:tabs>
          <w:tab w:val="left" w:pos="426"/>
        </w:tabs>
        <w:ind w:left="0" w:right="-569" w:hanging="142"/>
        <w:jc w:val="both"/>
        <w:rPr>
          <w:rFonts w:ascii="Times New Roman" w:hAnsi="Times New Roman"/>
          <w:sz w:val="12"/>
          <w:szCs w:val="12"/>
        </w:rPr>
      </w:pPr>
      <w:r w:rsidRPr="006A4FD3">
        <w:rPr>
          <w:rFonts w:ascii="Times New Roman" w:hAnsi="Times New Roman" w:cs="Times New Roman"/>
          <w:sz w:val="12"/>
          <w:szCs w:val="12"/>
        </w:rPr>
        <w:t>Fenerbahçe ve ilişkili şirketleri/kuruluşları</w:t>
      </w:r>
      <w:r w:rsidR="00804A17" w:rsidRPr="006A4FD3">
        <w:rPr>
          <w:rFonts w:ascii="Times New Roman" w:hAnsi="Times New Roman"/>
          <w:sz w:val="12"/>
          <w:szCs w:val="12"/>
        </w:rPr>
        <w:t>*</w:t>
      </w:r>
      <w:r w:rsidR="00896A92" w:rsidRPr="006A4FD3">
        <w:rPr>
          <w:rFonts w:ascii="Times New Roman" w:hAnsi="Times New Roman"/>
          <w:sz w:val="12"/>
          <w:szCs w:val="12"/>
        </w:rPr>
        <w:t>, III. maddede belirtilen diğer gerçek ve/veya tüzel kişiler</w:t>
      </w:r>
      <w:r w:rsidR="00804A17" w:rsidRPr="006A4FD3">
        <w:rPr>
          <w:rFonts w:ascii="Times New Roman" w:hAnsi="Times New Roman"/>
          <w:sz w:val="12"/>
          <w:szCs w:val="12"/>
        </w:rPr>
        <w:t xml:space="preserve"> ile akdettiğiniz bir sözleşmenin kurulması veya ifasıyla doğrudan doğruya ilgili olması kaydıyla, sözleşmenin taraflarına ait kişisel verilerin işlenmesinin gerekli olması,</w:t>
      </w:r>
    </w:p>
    <w:p w:rsidR="00804A17" w:rsidRPr="006A4FD3" w:rsidRDefault="00804A17" w:rsidP="000D7928">
      <w:pPr>
        <w:pStyle w:val="ListeParagraf"/>
        <w:numPr>
          <w:ilvl w:val="0"/>
          <w:numId w:val="11"/>
        </w:numPr>
        <w:tabs>
          <w:tab w:val="left" w:pos="426"/>
        </w:tabs>
        <w:ind w:left="0" w:right="-569" w:hanging="142"/>
        <w:jc w:val="both"/>
        <w:rPr>
          <w:rFonts w:ascii="Times New Roman" w:hAnsi="Times New Roman"/>
          <w:sz w:val="12"/>
          <w:szCs w:val="12"/>
        </w:rPr>
      </w:pPr>
      <w:r w:rsidRPr="006A4FD3">
        <w:rPr>
          <w:rFonts w:ascii="Times New Roman" w:hAnsi="Times New Roman"/>
          <w:sz w:val="12"/>
          <w:szCs w:val="12"/>
        </w:rPr>
        <w:t>Fenerbahçe’nin bir hukuki yükümlülüğünü yerine ge</w:t>
      </w:r>
      <w:r w:rsidR="00896A92" w:rsidRPr="006A4FD3">
        <w:rPr>
          <w:rFonts w:ascii="Times New Roman" w:hAnsi="Times New Roman"/>
          <w:sz w:val="12"/>
          <w:szCs w:val="12"/>
        </w:rPr>
        <w:t xml:space="preserve">tirebilmesi için zorunlu olması, </w:t>
      </w:r>
    </w:p>
    <w:p w:rsidR="00804A17" w:rsidRPr="006A4FD3" w:rsidRDefault="00804A17" w:rsidP="000D7928">
      <w:pPr>
        <w:pStyle w:val="ListeParagraf"/>
        <w:numPr>
          <w:ilvl w:val="0"/>
          <w:numId w:val="11"/>
        </w:numPr>
        <w:tabs>
          <w:tab w:val="left" w:pos="426"/>
        </w:tabs>
        <w:ind w:left="0" w:right="-569" w:hanging="142"/>
        <w:jc w:val="both"/>
        <w:rPr>
          <w:rFonts w:ascii="Times New Roman" w:hAnsi="Times New Roman"/>
          <w:sz w:val="12"/>
          <w:szCs w:val="12"/>
        </w:rPr>
      </w:pPr>
      <w:r w:rsidRPr="006A4FD3">
        <w:rPr>
          <w:rFonts w:ascii="Times New Roman" w:hAnsi="Times New Roman"/>
          <w:sz w:val="12"/>
          <w:szCs w:val="12"/>
        </w:rPr>
        <w:t>Kişisel verinizin tarafınızca alenileştirilmiş olması,</w:t>
      </w:r>
    </w:p>
    <w:p w:rsidR="00804A17" w:rsidRPr="006A4FD3" w:rsidRDefault="00804A17" w:rsidP="000D7928">
      <w:pPr>
        <w:pStyle w:val="ListeParagraf"/>
        <w:numPr>
          <w:ilvl w:val="0"/>
          <w:numId w:val="11"/>
        </w:numPr>
        <w:tabs>
          <w:tab w:val="left" w:pos="426"/>
        </w:tabs>
        <w:ind w:left="0" w:right="-569" w:hanging="142"/>
        <w:jc w:val="both"/>
        <w:rPr>
          <w:rFonts w:ascii="Times New Roman" w:hAnsi="Times New Roman"/>
          <w:sz w:val="12"/>
          <w:szCs w:val="12"/>
        </w:rPr>
      </w:pPr>
      <w:r w:rsidRPr="006A4FD3">
        <w:rPr>
          <w:rFonts w:ascii="Times New Roman" w:hAnsi="Times New Roman"/>
          <w:sz w:val="12"/>
          <w:szCs w:val="12"/>
        </w:rPr>
        <w:t>Bir hakkın tesisi, kullanılması veya korunması için veri işlemenin zorunlu olması,</w:t>
      </w:r>
    </w:p>
    <w:p w:rsidR="00976AAE" w:rsidRPr="006A4FD3" w:rsidRDefault="00804A17" w:rsidP="000D7928">
      <w:pPr>
        <w:pStyle w:val="ListeParagraf"/>
        <w:numPr>
          <w:ilvl w:val="0"/>
          <w:numId w:val="11"/>
        </w:numPr>
        <w:tabs>
          <w:tab w:val="left" w:pos="426"/>
        </w:tabs>
        <w:ind w:left="0" w:right="-569" w:hanging="142"/>
        <w:jc w:val="both"/>
        <w:rPr>
          <w:rFonts w:ascii="Times New Roman" w:hAnsi="Times New Roman"/>
          <w:sz w:val="12"/>
          <w:szCs w:val="12"/>
        </w:rPr>
      </w:pPr>
      <w:r w:rsidRPr="006A4FD3">
        <w:rPr>
          <w:rFonts w:ascii="Times New Roman" w:hAnsi="Times New Roman"/>
          <w:sz w:val="12"/>
          <w:szCs w:val="12"/>
        </w:rPr>
        <w:t>Sahip olduğunuz temel hak ve özgürlüklerinize zarar vermemek kaydıyla, Fenerbahçe’nin meşru menfaatleri için veri işlenmesinin zorunlu olması.</w:t>
      </w:r>
    </w:p>
    <w:p w:rsidR="000D7928" w:rsidRDefault="000D7928" w:rsidP="000D7928">
      <w:pPr>
        <w:ind w:right="-569"/>
        <w:jc w:val="both"/>
        <w:rPr>
          <w:rFonts w:ascii="Times New Roman" w:hAnsi="Times New Roman" w:cs="Times New Roman"/>
          <w:b/>
          <w:sz w:val="12"/>
          <w:szCs w:val="12"/>
        </w:rPr>
      </w:pPr>
    </w:p>
    <w:p w:rsidR="00473458" w:rsidRDefault="00473458" w:rsidP="00473458">
      <w:pPr>
        <w:spacing w:after="60"/>
        <w:ind w:right="-567"/>
        <w:jc w:val="both"/>
        <w:rPr>
          <w:rFonts w:ascii="Times New Roman" w:hAnsi="Times New Roman" w:cs="Times New Roman"/>
          <w:b/>
          <w:sz w:val="12"/>
          <w:szCs w:val="12"/>
        </w:rPr>
      </w:pPr>
    </w:p>
    <w:p w:rsidR="00473458" w:rsidRDefault="00473458" w:rsidP="00473458">
      <w:pPr>
        <w:spacing w:after="60"/>
        <w:ind w:right="-567"/>
        <w:jc w:val="both"/>
        <w:rPr>
          <w:rFonts w:ascii="Times New Roman" w:hAnsi="Times New Roman" w:cs="Times New Roman"/>
          <w:b/>
          <w:sz w:val="12"/>
          <w:szCs w:val="12"/>
        </w:rPr>
      </w:pPr>
    </w:p>
    <w:p w:rsidR="007310F2" w:rsidRPr="006A4FD3" w:rsidRDefault="007310F2" w:rsidP="00473458">
      <w:pPr>
        <w:spacing w:after="60"/>
        <w:ind w:right="-567"/>
        <w:jc w:val="both"/>
        <w:rPr>
          <w:rFonts w:ascii="Times New Roman" w:hAnsi="Times New Roman" w:cs="Times New Roman"/>
          <w:b/>
          <w:sz w:val="12"/>
          <w:szCs w:val="12"/>
        </w:rPr>
      </w:pPr>
      <w:r w:rsidRPr="006A4FD3">
        <w:rPr>
          <w:rFonts w:ascii="Times New Roman" w:hAnsi="Times New Roman" w:cs="Times New Roman"/>
          <w:b/>
          <w:sz w:val="12"/>
          <w:szCs w:val="12"/>
        </w:rPr>
        <w:t>RIZA BEYANI</w:t>
      </w:r>
    </w:p>
    <w:p w:rsidR="00401F18" w:rsidRPr="006A4FD3" w:rsidRDefault="007310F2" w:rsidP="00473458">
      <w:pPr>
        <w:spacing w:after="60"/>
        <w:ind w:right="-567"/>
        <w:jc w:val="both"/>
        <w:rPr>
          <w:rFonts w:ascii="Times New Roman" w:hAnsi="Times New Roman" w:cs="Times New Roman"/>
          <w:sz w:val="12"/>
          <w:szCs w:val="12"/>
        </w:rPr>
      </w:pPr>
      <w:r w:rsidRPr="006A4FD3">
        <w:rPr>
          <w:rFonts w:ascii="Times New Roman" w:hAnsi="Times New Roman" w:cs="Times New Roman"/>
          <w:sz w:val="12"/>
          <w:szCs w:val="12"/>
        </w:rPr>
        <w:t>T</w:t>
      </w:r>
      <w:r w:rsidR="001767F6" w:rsidRPr="006A4FD3">
        <w:rPr>
          <w:rFonts w:ascii="Times New Roman" w:hAnsi="Times New Roman" w:cs="Times New Roman"/>
          <w:sz w:val="12"/>
          <w:szCs w:val="12"/>
        </w:rPr>
        <w:t>arafım</w:t>
      </w:r>
      <w:r w:rsidRPr="006A4FD3">
        <w:rPr>
          <w:rFonts w:ascii="Times New Roman" w:hAnsi="Times New Roman" w:cs="Times New Roman"/>
          <w:sz w:val="12"/>
          <w:szCs w:val="12"/>
        </w:rPr>
        <w:t xml:space="preserve">a gerekli aydınlatmanın yapıldığını, metni okuduğumu ve anladığımı, herhangi bir etki altında kalmaksızın iş burada </w:t>
      </w:r>
      <w:r w:rsidR="001767F6" w:rsidRPr="006A4FD3">
        <w:rPr>
          <w:rFonts w:ascii="Times New Roman" w:hAnsi="Times New Roman" w:cs="Times New Roman"/>
          <w:sz w:val="12"/>
          <w:szCs w:val="12"/>
        </w:rPr>
        <w:t>belirtilen kişisel verilerim</w:t>
      </w:r>
      <w:r w:rsidRPr="006A4FD3">
        <w:rPr>
          <w:rFonts w:ascii="Times New Roman" w:hAnsi="Times New Roman" w:cs="Times New Roman"/>
          <w:sz w:val="12"/>
          <w:szCs w:val="12"/>
        </w:rPr>
        <w:t xml:space="preserve">in Fenerbahçe </w:t>
      </w:r>
      <w:r w:rsidR="001767F6" w:rsidRPr="006A4FD3">
        <w:rPr>
          <w:rFonts w:ascii="Times New Roman" w:hAnsi="Times New Roman" w:cs="Times New Roman"/>
          <w:sz w:val="12"/>
          <w:szCs w:val="12"/>
        </w:rPr>
        <w:t>ve yukarıda anılan</w:t>
      </w:r>
      <w:r w:rsidRPr="006A4FD3">
        <w:rPr>
          <w:rFonts w:ascii="Times New Roman" w:hAnsi="Times New Roman" w:cs="Times New Roman"/>
          <w:sz w:val="12"/>
          <w:szCs w:val="12"/>
        </w:rPr>
        <w:t xml:space="preserve"> gerçek ve tüzel kişiler tarafından işlenmesine açık bir şekilde rıza gösterdiğimi kabul, beyan ve taahhüt ederim. </w:t>
      </w:r>
      <w:r w:rsidRPr="006A4FD3">
        <w:rPr>
          <w:rFonts w:ascii="Times New Roman" w:hAnsi="Times New Roman" w:cs="Times New Roman"/>
          <w:sz w:val="12"/>
          <w:szCs w:val="12"/>
        </w:rPr>
        <w:tab/>
      </w:r>
    </w:p>
    <w:p w:rsidR="00473458" w:rsidRDefault="00473458" w:rsidP="00473458">
      <w:pPr>
        <w:spacing w:after="60"/>
        <w:ind w:right="-567"/>
        <w:jc w:val="both"/>
        <w:rPr>
          <w:rFonts w:ascii="Times New Roman" w:hAnsi="Times New Roman" w:cs="Times New Roman"/>
          <w:b/>
          <w:sz w:val="12"/>
          <w:szCs w:val="12"/>
        </w:rPr>
      </w:pPr>
    </w:p>
    <w:p w:rsidR="007310F2" w:rsidRPr="006A4FD3" w:rsidRDefault="00401F18" w:rsidP="00473458">
      <w:pPr>
        <w:spacing w:after="60"/>
        <w:ind w:right="-567"/>
        <w:jc w:val="both"/>
        <w:rPr>
          <w:rFonts w:ascii="Times New Roman" w:hAnsi="Times New Roman" w:cs="Times New Roman"/>
          <w:b/>
          <w:sz w:val="12"/>
          <w:szCs w:val="12"/>
        </w:rPr>
      </w:pPr>
      <w:r w:rsidRPr="006A4FD3">
        <w:rPr>
          <w:rFonts w:ascii="Times New Roman" w:hAnsi="Times New Roman" w:cs="Times New Roman"/>
          <w:b/>
          <w:sz w:val="12"/>
          <w:szCs w:val="12"/>
        </w:rPr>
        <w:t>Ad, Soyad, İmza</w:t>
      </w:r>
      <w:r w:rsidR="007310F2" w:rsidRPr="006A4FD3">
        <w:rPr>
          <w:rFonts w:ascii="Times New Roman" w:hAnsi="Times New Roman" w:cs="Times New Roman"/>
          <w:b/>
          <w:sz w:val="12"/>
          <w:szCs w:val="12"/>
        </w:rPr>
        <w:tab/>
      </w:r>
    </w:p>
    <w:sectPr w:rsidR="007310F2" w:rsidRPr="006A4FD3" w:rsidSect="000D7928">
      <w:type w:val="continuous"/>
      <w:pgSz w:w="11906" w:h="16838"/>
      <w:pgMar w:top="1417" w:right="1417" w:bottom="1417" w:left="993" w:header="708" w:footer="708" w:gutter="0"/>
      <w:cols w:num="2" w:space="212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B7" w:rsidRDefault="000013B7" w:rsidP="00FF497B">
      <w:pPr>
        <w:spacing w:after="0" w:line="240" w:lineRule="auto"/>
      </w:pPr>
      <w:r>
        <w:separator/>
      </w:r>
    </w:p>
  </w:endnote>
  <w:endnote w:type="continuationSeparator" w:id="0">
    <w:p w:rsidR="000013B7" w:rsidRDefault="000013B7" w:rsidP="00FF4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B7" w:rsidRDefault="000013B7" w:rsidP="00FF497B">
      <w:pPr>
        <w:spacing w:after="0" w:line="240" w:lineRule="auto"/>
      </w:pPr>
      <w:r>
        <w:separator/>
      </w:r>
    </w:p>
  </w:footnote>
  <w:footnote w:type="continuationSeparator" w:id="0">
    <w:p w:rsidR="000013B7" w:rsidRDefault="000013B7" w:rsidP="00FF49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9B4"/>
    <w:multiLevelType w:val="hybridMultilevel"/>
    <w:tmpl w:val="773823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994FDF"/>
    <w:multiLevelType w:val="hybridMultilevel"/>
    <w:tmpl w:val="430C943C"/>
    <w:lvl w:ilvl="0" w:tplc="C53C1B0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604125"/>
    <w:multiLevelType w:val="hybridMultilevel"/>
    <w:tmpl w:val="08422E30"/>
    <w:lvl w:ilvl="0" w:tplc="C3C0481E">
      <w:start w:val="4"/>
      <w:numFmt w:val="bullet"/>
      <w:lvlText w:val="•"/>
      <w:lvlJc w:val="left"/>
      <w:pPr>
        <w:ind w:left="1440" w:hanging="360"/>
      </w:pPr>
      <w:rPr>
        <w:rFonts w:ascii="Times New Roman" w:eastAsiaTheme="minorHAnsi"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14CC1D1B"/>
    <w:multiLevelType w:val="hybridMultilevel"/>
    <w:tmpl w:val="A2285548"/>
    <w:lvl w:ilvl="0" w:tplc="A740F612">
      <w:start w:val="14"/>
      <w:numFmt w:val="bullet"/>
      <w:lvlText w:val="-"/>
      <w:lvlJc w:val="left"/>
      <w:pPr>
        <w:ind w:left="720" w:hanging="360"/>
      </w:pPr>
      <w:rPr>
        <w:rFonts w:ascii="Verdana" w:eastAsia="Calibri"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89D74DB"/>
    <w:multiLevelType w:val="hybridMultilevel"/>
    <w:tmpl w:val="ADEA7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8B33647"/>
    <w:multiLevelType w:val="hybridMultilevel"/>
    <w:tmpl w:val="E99A47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A00232D"/>
    <w:multiLevelType w:val="hybridMultilevel"/>
    <w:tmpl w:val="05F019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FA34862"/>
    <w:multiLevelType w:val="hybridMultilevel"/>
    <w:tmpl w:val="266ECB9E"/>
    <w:lvl w:ilvl="0" w:tplc="041F0001">
      <w:start w:val="1"/>
      <w:numFmt w:val="bullet"/>
      <w:lvlText w:val=""/>
      <w:lvlJc w:val="left"/>
      <w:pPr>
        <w:ind w:left="1028" w:hanging="360"/>
      </w:pPr>
      <w:rPr>
        <w:rFonts w:ascii="Symbol" w:hAnsi="Symbol" w:hint="default"/>
      </w:rPr>
    </w:lvl>
    <w:lvl w:ilvl="1" w:tplc="041F0003" w:tentative="1">
      <w:start w:val="1"/>
      <w:numFmt w:val="bullet"/>
      <w:lvlText w:val="o"/>
      <w:lvlJc w:val="left"/>
      <w:pPr>
        <w:ind w:left="1748" w:hanging="360"/>
      </w:pPr>
      <w:rPr>
        <w:rFonts w:ascii="Courier New" w:hAnsi="Courier New" w:cs="Courier New" w:hint="default"/>
      </w:rPr>
    </w:lvl>
    <w:lvl w:ilvl="2" w:tplc="041F0005" w:tentative="1">
      <w:start w:val="1"/>
      <w:numFmt w:val="bullet"/>
      <w:lvlText w:val=""/>
      <w:lvlJc w:val="left"/>
      <w:pPr>
        <w:ind w:left="2468" w:hanging="360"/>
      </w:pPr>
      <w:rPr>
        <w:rFonts w:ascii="Wingdings" w:hAnsi="Wingdings" w:hint="default"/>
      </w:rPr>
    </w:lvl>
    <w:lvl w:ilvl="3" w:tplc="041F0001" w:tentative="1">
      <w:start w:val="1"/>
      <w:numFmt w:val="bullet"/>
      <w:lvlText w:val=""/>
      <w:lvlJc w:val="left"/>
      <w:pPr>
        <w:ind w:left="3188" w:hanging="360"/>
      </w:pPr>
      <w:rPr>
        <w:rFonts w:ascii="Symbol" w:hAnsi="Symbol" w:hint="default"/>
      </w:rPr>
    </w:lvl>
    <w:lvl w:ilvl="4" w:tplc="041F0003" w:tentative="1">
      <w:start w:val="1"/>
      <w:numFmt w:val="bullet"/>
      <w:lvlText w:val="o"/>
      <w:lvlJc w:val="left"/>
      <w:pPr>
        <w:ind w:left="3908" w:hanging="360"/>
      </w:pPr>
      <w:rPr>
        <w:rFonts w:ascii="Courier New" w:hAnsi="Courier New" w:cs="Courier New" w:hint="default"/>
      </w:rPr>
    </w:lvl>
    <w:lvl w:ilvl="5" w:tplc="041F0005" w:tentative="1">
      <w:start w:val="1"/>
      <w:numFmt w:val="bullet"/>
      <w:lvlText w:val=""/>
      <w:lvlJc w:val="left"/>
      <w:pPr>
        <w:ind w:left="4628" w:hanging="360"/>
      </w:pPr>
      <w:rPr>
        <w:rFonts w:ascii="Wingdings" w:hAnsi="Wingdings" w:hint="default"/>
      </w:rPr>
    </w:lvl>
    <w:lvl w:ilvl="6" w:tplc="041F0001" w:tentative="1">
      <w:start w:val="1"/>
      <w:numFmt w:val="bullet"/>
      <w:lvlText w:val=""/>
      <w:lvlJc w:val="left"/>
      <w:pPr>
        <w:ind w:left="5348" w:hanging="360"/>
      </w:pPr>
      <w:rPr>
        <w:rFonts w:ascii="Symbol" w:hAnsi="Symbol" w:hint="default"/>
      </w:rPr>
    </w:lvl>
    <w:lvl w:ilvl="7" w:tplc="041F0003" w:tentative="1">
      <w:start w:val="1"/>
      <w:numFmt w:val="bullet"/>
      <w:lvlText w:val="o"/>
      <w:lvlJc w:val="left"/>
      <w:pPr>
        <w:ind w:left="6068" w:hanging="360"/>
      </w:pPr>
      <w:rPr>
        <w:rFonts w:ascii="Courier New" w:hAnsi="Courier New" w:cs="Courier New" w:hint="default"/>
      </w:rPr>
    </w:lvl>
    <w:lvl w:ilvl="8" w:tplc="041F0005" w:tentative="1">
      <w:start w:val="1"/>
      <w:numFmt w:val="bullet"/>
      <w:lvlText w:val=""/>
      <w:lvlJc w:val="left"/>
      <w:pPr>
        <w:ind w:left="6788" w:hanging="360"/>
      </w:pPr>
      <w:rPr>
        <w:rFonts w:ascii="Wingdings" w:hAnsi="Wingdings" w:hint="default"/>
      </w:rPr>
    </w:lvl>
  </w:abstractNum>
  <w:abstractNum w:abstractNumId="8">
    <w:nsid w:val="60E1646F"/>
    <w:multiLevelType w:val="hybridMultilevel"/>
    <w:tmpl w:val="69BA7B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1526268"/>
    <w:multiLevelType w:val="hybridMultilevel"/>
    <w:tmpl w:val="E7A8B1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9712BCD"/>
    <w:multiLevelType w:val="hybridMultilevel"/>
    <w:tmpl w:val="8EAC05CE"/>
    <w:lvl w:ilvl="0" w:tplc="DBD2AC68">
      <w:start w:val="2"/>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7F5F247D"/>
    <w:multiLevelType w:val="hybridMultilevel"/>
    <w:tmpl w:val="F98CFC5C"/>
    <w:lvl w:ilvl="0" w:tplc="F5C8A08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
  </w:num>
  <w:num w:numId="3">
    <w:abstractNumId w:val="2"/>
  </w:num>
  <w:num w:numId="4">
    <w:abstractNumId w:val="7"/>
  </w:num>
  <w:num w:numId="5">
    <w:abstractNumId w:val="3"/>
  </w:num>
  <w:num w:numId="6">
    <w:abstractNumId w:val="5"/>
  </w:num>
  <w:num w:numId="7">
    <w:abstractNumId w:val="0"/>
  </w:num>
  <w:num w:numId="8">
    <w:abstractNumId w:val="6"/>
  </w:num>
  <w:num w:numId="9">
    <w:abstractNumId w:val="8"/>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EF"/>
    <w:rsid w:val="000013B7"/>
    <w:rsid w:val="00013210"/>
    <w:rsid w:val="00052122"/>
    <w:rsid w:val="0006790A"/>
    <w:rsid w:val="00075DA3"/>
    <w:rsid w:val="00083433"/>
    <w:rsid w:val="00086863"/>
    <w:rsid w:val="000D3187"/>
    <w:rsid w:val="000D7928"/>
    <w:rsid w:val="000E2A12"/>
    <w:rsid w:val="000E30D1"/>
    <w:rsid w:val="00111A81"/>
    <w:rsid w:val="00156E2A"/>
    <w:rsid w:val="00161F6D"/>
    <w:rsid w:val="001767F6"/>
    <w:rsid w:val="00192D34"/>
    <w:rsid w:val="001D210A"/>
    <w:rsid w:val="00201D24"/>
    <w:rsid w:val="00217D1D"/>
    <w:rsid w:val="002308AB"/>
    <w:rsid w:val="00247A34"/>
    <w:rsid w:val="00270194"/>
    <w:rsid w:val="002736EC"/>
    <w:rsid w:val="0027748E"/>
    <w:rsid w:val="002B397C"/>
    <w:rsid w:val="002B7B9F"/>
    <w:rsid w:val="002C1917"/>
    <w:rsid w:val="002C4704"/>
    <w:rsid w:val="002D1D38"/>
    <w:rsid w:val="002E2490"/>
    <w:rsid w:val="002F21D4"/>
    <w:rsid w:val="0031182B"/>
    <w:rsid w:val="00324B23"/>
    <w:rsid w:val="00343234"/>
    <w:rsid w:val="00357F46"/>
    <w:rsid w:val="003775DD"/>
    <w:rsid w:val="003A08DF"/>
    <w:rsid w:val="003A2DCE"/>
    <w:rsid w:val="00401F18"/>
    <w:rsid w:val="00406111"/>
    <w:rsid w:val="00445B64"/>
    <w:rsid w:val="00473458"/>
    <w:rsid w:val="004B3814"/>
    <w:rsid w:val="004D066A"/>
    <w:rsid w:val="004E1251"/>
    <w:rsid w:val="00514B38"/>
    <w:rsid w:val="00532968"/>
    <w:rsid w:val="0054079F"/>
    <w:rsid w:val="00547D49"/>
    <w:rsid w:val="00552D32"/>
    <w:rsid w:val="005A1DDD"/>
    <w:rsid w:val="005A2A54"/>
    <w:rsid w:val="005B29FC"/>
    <w:rsid w:val="005D2A58"/>
    <w:rsid w:val="005D605C"/>
    <w:rsid w:val="006151C3"/>
    <w:rsid w:val="00624AAD"/>
    <w:rsid w:val="00647049"/>
    <w:rsid w:val="00661ECE"/>
    <w:rsid w:val="006A3078"/>
    <w:rsid w:val="006A4FD3"/>
    <w:rsid w:val="006B73BE"/>
    <w:rsid w:val="006D1927"/>
    <w:rsid w:val="006E0B9C"/>
    <w:rsid w:val="006F1CE4"/>
    <w:rsid w:val="007217E1"/>
    <w:rsid w:val="007310F2"/>
    <w:rsid w:val="007334F3"/>
    <w:rsid w:val="00744545"/>
    <w:rsid w:val="00747592"/>
    <w:rsid w:val="0077621F"/>
    <w:rsid w:val="00791A4E"/>
    <w:rsid w:val="007939CF"/>
    <w:rsid w:val="007A414A"/>
    <w:rsid w:val="007D013B"/>
    <w:rsid w:val="00804A17"/>
    <w:rsid w:val="00826534"/>
    <w:rsid w:val="00860F62"/>
    <w:rsid w:val="00896A92"/>
    <w:rsid w:val="00896E3D"/>
    <w:rsid w:val="00897E4E"/>
    <w:rsid w:val="008A3252"/>
    <w:rsid w:val="008D5232"/>
    <w:rsid w:val="00921957"/>
    <w:rsid w:val="00922EFB"/>
    <w:rsid w:val="00927564"/>
    <w:rsid w:val="00945DDA"/>
    <w:rsid w:val="0096766F"/>
    <w:rsid w:val="009718F7"/>
    <w:rsid w:val="00976AAE"/>
    <w:rsid w:val="00981729"/>
    <w:rsid w:val="009E2819"/>
    <w:rsid w:val="00A06263"/>
    <w:rsid w:val="00A309A8"/>
    <w:rsid w:val="00A41F7D"/>
    <w:rsid w:val="00A4305D"/>
    <w:rsid w:val="00A4403D"/>
    <w:rsid w:val="00A462C1"/>
    <w:rsid w:val="00A627EF"/>
    <w:rsid w:val="00A63509"/>
    <w:rsid w:val="00A768EA"/>
    <w:rsid w:val="00A80952"/>
    <w:rsid w:val="00AB5D69"/>
    <w:rsid w:val="00AD2689"/>
    <w:rsid w:val="00AE73D9"/>
    <w:rsid w:val="00B21AF2"/>
    <w:rsid w:val="00B36764"/>
    <w:rsid w:val="00B37032"/>
    <w:rsid w:val="00B41D39"/>
    <w:rsid w:val="00B50298"/>
    <w:rsid w:val="00B547E5"/>
    <w:rsid w:val="00B702A8"/>
    <w:rsid w:val="00B73AEA"/>
    <w:rsid w:val="00B83492"/>
    <w:rsid w:val="00BA4A17"/>
    <w:rsid w:val="00BE5C2B"/>
    <w:rsid w:val="00BF5F35"/>
    <w:rsid w:val="00C059CF"/>
    <w:rsid w:val="00C201E5"/>
    <w:rsid w:val="00C552F6"/>
    <w:rsid w:val="00C56A30"/>
    <w:rsid w:val="00C836A3"/>
    <w:rsid w:val="00C97A70"/>
    <w:rsid w:val="00CC51BE"/>
    <w:rsid w:val="00D009F5"/>
    <w:rsid w:val="00D0454F"/>
    <w:rsid w:val="00D04CA6"/>
    <w:rsid w:val="00D209B5"/>
    <w:rsid w:val="00D70AF5"/>
    <w:rsid w:val="00D71E11"/>
    <w:rsid w:val="00D77224"/>
    <w:rsid w:val="00DB3CB9"/>
    <w:rsid w:val="00DC6F4A"/>
    <w:rsid w:val="00DD1267"/>
    <w:rsid w:val="00E04EE5"/>
    <w:rsid w:val="00E125AD"/>
    <w:rsid w:val="00E82E38"/>
    <w:rsid w:val="00EA01E3"/>
    <w:rsid w:val="00EA2928"/>
    <w:rsid w:val="00EC6BD3"/>
    <w:rsid w:val="00F031A0"/>
    <w:rsid w:val="00F12C05"/>
    <w:rsid w:val="00F26079"/>
    <w:rsid w:val="00F45F33"/>
    <w:rsid w:val="00FD0E91"/>
    <w:rsid w:val="00FD33AA"/>
    <w:rsid w:val="00FD54BE"/>
    <w:rsid w:val="00FF2A6F"/>
    <w:rsid w:val="00FF497B"/>
    <w:rsid w:val="00FF6C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83492"/>
    <w:pPr>
      <w:ind w:left="720"/>
      <w:contextualSpacing/>
    </w:pPr>
  </w:style>
  <w:style w:type="paragraph" w:styleId="stbilgi">
    <w:name w:val="header"/>
    <w:basedOn w:val="Normal"/>
    <w:link w:val="stbilgiChar"/>
    <w:uiPriority w:val="99"/>
    <w:unhideWhenUsed/>
    <w:rsid w:val="00FF497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497B"/>
  </w:style>
  <w:style w:type="paragraph" w:styleId="Altbilgi">
    <w:name w:val="footer"/>
    <w:basedOn w:val="Normal"/>
    <w:link w:val="AltbilgiChar"/>
    <w:uiPriority w:val="99"/>
    <w:unhideWhenUsed/>
    <w:rsid w:val="00FF497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497B"/>
  </w:style>
  <w:style w:type="paragraph" w:styleId="BalonMetni">
    <w:name w:val="Balloon Text"/>
    <w:basedOn w:val="Normal"/>
    <w:link w:val="BalonMetniChar"/>
    <w:uiPriority w:val="99"/>
    <w:semiHidden/>
    <w:unhideWhenUsed/>
    <w:rsid w:val="000521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2122"/>
    <w:rPr>
      <w:rFonts w:ascii="Tahoma" w:hAnsi="Tahoma" w:cs="Tahoma"/>
      <w:sz w:val="16"/>
      <w:szCs w:val="16"/>
    </w:rPr>
  </w:style>
  <w:style w:type="character" w:styleId="AklamaBavurusu">
    <w:name w:val="annotation reference"/>
    <w:basedOn w:val="VarsaylanParagrafYazTipi"/>
    <w:uiPriority w:val="99"/>
    <w:semiHidden/>
    <w:unhideWhenUsed/>
    <w:rsid w:val="00052122"/>
    <w:rPr>
      <w:sz w:val="16"/>
      <w:szCs w:val="16"/>
    </w:rPr>
  </w:style>
  <w:style w:type="paragraph" w:styleId="AklamaMetni">
    <w:name w:val="annotation text"/>
    <w:basedOn w:val="Normal"/>
    <w:link w:val="AklamaMetniChar"/>
    <w:uiPriority w:val="99"/>
    <w:semiHidden/>
    <w:unhideWhenUsed/>
    <w:rsid w:val="0005212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52122"/>
    <w:rPr>
      <w:sz w:val="20"/>
      <w:szCs w:val="20"/>
    </w:rPr>
  </w:style>
  <w:style w:type="paragraph" w:styleId="AklamaKonusu">
    <w:name w:val="annotation subject"/>
    <w:basedOn w:val="AklamaMetni"/>
    <w:next w:val="AklamaMetni"/>
    <w:link w:val="AklamaKonusuChar"/>
    <w:uiPriority w:val="99"/>
    <w:semiHidden/>
    <w:unhideWhenUsed/>
    <w:rsid w:val="00052122"/>
    <w:rPr>
      <w:b/>
      <w:bCs/>
    </w:rPr>
  </w:style>
  <w:style w:type="character" w:customStyle="1" w:styleId="AklamaKonusuChar">
    <w:name w:val="Açıklama Konusu Char"/>
    <w:basedOn w:val="AklamaMetniChar"/>
    <w:link w:val="AklamaKonusu"/>
    <w:uiPriority w:val="99"/>
    <w:semiHidden/>
    <w:rsid w:val="00052122"/>
    <w:rPr>
      <w:b/>
      <w:bCs/>
      <w:sz w:val="20"/>
      <w:szCs w:val="20"/>
    </w:rPr>
  </w:style>
  <w:style w:type="character" w:styleId="Kpr">
    <w:name w:val="Hyperlink"/>
    <w:basedOn w:val="VarsaylanParagrafYazTipi"/>
    <w:uiPriority w:val="99"/>
    <w:unhideWhenUsed/>
    <w:rsid w:val="00B21AF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83492"/>
    <w:pPr>
      <w:ind w:left="720"/>
      <w:contextualSpacing/>
    </w:pPr>
  </w:style>
  <w:style w:type="paragraph" w:styleId="stbilgi">
    <w:name w:val="header"/>
    <w:basedOn w:val="Normal"/>
    <w:link w:val="stbilgiChar"/>
    <w:uiPriority w:val="99"/>
    <w:unhideWhenUsed/>
    <w:rsid w:val="00FF497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497B"/>
  </w:style>
  <w:style w:type="paragraph" w:styleId="Altbilgi">
    <w:name w:val="footer"/>
    <w:basedOn w:val="Normal"/>
    <w:link w:val="AltbilgiChar"/>
    <w:uiPriority w:val="99"/>
    <w:unhideWhenUsed/>
    <w:rsid w:val="00FF497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497B"/>
  </w:style>
  <w:style w:type="paragraph" w:styleId="BalonMetni">
    <w:name w:val="Balloon Text"/>
    <w:basedOn w:val="Normal"/>
    <w:link w:val="BalonMetniChar"/>
    <w:uiPriority w:val="99"/>
    <w:semiHidden/>
    <w:unhideWhenUsed/>
    <w:rsid w:val="000521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2122"/>
    <w:rPr>
      <w:rFonts w:ascii="Tahoma" w:hAnsi="Tahoma" w:cs="Tahoma"/>
      <w:sz w:val="16"/>
      <w:szCs w:val="16"/>
    </w:rPr>
  </w:style>
  <w:style w:type="character" w:styleId="AklamaBavurusu">
    <w:name w:val="annotation reference"/>
    <w:basedOn w:val="VarsaylanParagrafYazTipi"/>
    <w:uiPriority w:val="99"/>
    <w:semiHidden/>
    <w:unhideWhenUsed/>
    <w:rsid w:val="00052122"/>
    <w:rPr>
      <w:sz w:val="16"/>
      <w:szCs w:val="16"/>
    </w:rPr>
  </w:style>
  <w:style w:type="paragraph" w:styleId="AklamaMetni">
    <w:name w:val="annotation text"/>
    <w:basedOn w:val="Normal"/>
    <w:link w:val="AklamaMetniChar"/>
    <w:uiPriority w:val="99"/>
    <w:semiHidden/>
    <w:unhideWhenUsed/>
    <w:rsid w:val="0005212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52122"/>
    <w:rPr>
      <w:sz w:val="20"/>
      <w:szCs w:val="20"/>
    </w:rPr>
  </w:style>
  <w:style w:type="paragraph" w:styleId="AklamaKonusu">
    <w:name w:val="annotation subject"/>
    <w:basedOn w:val="AklamaMetni"/>
    <w:next w:val="AklamaMetni"/>
    <w:link w:val="AklamaKonusuChar"/>
    <w:uiPriority w:val="99"/>
    <w:semiHidden/>
    <w:unhideWhenUsed/>
    <w:rsid w:val="00052122"/>
    <w:rPr>
      <w:b/>
      <w:bCs/>
    </w:rPr>
  </w:style>
  <w:style w:type="character" w:customStyle="1" w:styleId="AklamaKonusuChar">
    <w:name w:val="Açıklama Konusu Char"/>
    <w:basedOn w:val="AklamaMetniChar"/>
    <w:link w:val="AklamaKonusu"/>
    <w:uiPriority w:val="99"/>
    <w:semiHidden/>
    <w:rsid w:val="00052122"/>
    <w:rPr>
      <w:b/>
      <w:bCs/>
      <w:sz w:val="20"/>
      <w:szCs w:val="20"/>
    </w:rPr>
  </w:style>
  <w:style w:type="character" w:styleId="Kpr">
    <w:name w:val="Hyperlink"/>
    <w:basedOn w:val="VarsaylanParagrafYazTipi"/>
    <w:uiPriority w:val="99"/>
    <w:unhideWhenUsed/>
    <w:rsid w:val="00B21A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756566">
      <w:bodyDiv w:val="1"/>
      <w:marLeft w:val="0"/>
      <w:marRight w:val="0"/>
      <w:marTop w:val="0"/>
      <w:marBottom w:val="0"/>
      <w:divBdr>
        <w:top w:val="none" w:sz="0" w:space="0" w:color="auto"/>
        <w:left w:val="none" w:sz="0" w:space="0" w:color="auto"/>
        <w:bottom w:val="none" w:sz="0" w:space="0" w:color="auto"/>
        <w:right w:val="none" w:sz="0" w:space="0" w:color="auto"/>
      </w:divBdr>
    </w:div>
    <w:div w:id="100443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C6556-36A0-40DF-A6C8-3AB2FA265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1434</Words>
  <Characters>8176</Characters>
  <Application>Microsoft Office Word</Application>
  <DocSecurity>0</DocSecurity>
  <Lines>68</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Özge Tokarlı</dc:creator>
  <cp:lastModifiedBy>Alperen Yazıcı</cp:lastModifiedBy>
  <cp:revision>2</cp:revision>
  <cp:lastPrinted>2017-04-07T14:16:00Z</cp:lastPrinted>
  <dcterms:created xsi:type="dcterms:W3CDTF">2019-09-25T11:54:00Z</dcterms:created>
  <dcterms:modified xsi:type="dcterms:W3CDTF">2019-09-25T11:54:00Z</dcterms:modified>
</cp:coreProperties>
</file>